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DB" w:rsidRDefault="00A57936">
      <w:pPr>
        <w:spacing w:after="0" w:line="259" w:lineRule="auto"/>
        <w:ind w:left="0" w:right="13" w:firstLine="0"/>
        <w:jc w:val="center"/>
      </w:pPr>
      <w:r>
        <w:rPr>
          <w:b/>
          <w:sz w:val="32"/>
        </w:rPr>
        <w:t xml:space="preserve">Правила заполнения инвойса для международных отправлений </w:t>
      </w:r>
    </w:p>
    <w:p w:rsidR="001843F2" w:rsidRPr="00601727" w:rsidRDefault="001843F2" w:rsidP="001843F2">
      <w:pPr>
        <w:spacing w:after="179" w:line="250" w:lineRule="auto"/>
        <w:ind w:left="0" w:right="0" w:firstLine="709"/>
        <w:jc w:val="left"/>
        <w:rPr>
          <w:b/>
        </w:rPr>
      </w:pPr>
    </w:p>
    <w:p w:rsidR="002211DB" w:rsidRPr="001843F2" w:rsidRDefault="00A57936" w:rsidP="001843F2">
      <w:pPr>
        <w:spacing w:after="179" w:line="250" w:lineRule="auto"/>
        <w:ind w:left="0" w:right="0" w:firstLine="709"/>
        <w:jc w:val="left"/>
        <w:rPr>
          <w:b/>
        </w:rPr>
      </w:pPr>
      <w:r w:rsidRPr="001843F2">
        <w:rPr>
          <w:b/>
        </w:rPr>
        <w:t xml:space="preserve">Уважаемые клиенты! Предварительно  ознакомьтесь со списком предметов, запрещенных к пересылке, размещенным в разделе «Полезная информация». </w:t>
      </w:r>
    </w:p>
    <w:p w:rsidR="002211DB" w:rsidRPr="00936325" w:rsidRDefault="00A57936" w:rsidP="002D299C">
      <w:pPr>
        <w:spacing w:after="179" w:line="250" w:lineRule="auto"/>
        <w:ind w:left="0" w:right="0" w:firstLine="709"/>
        <w:jc w:val="left"/>
        <w:rPr>
          <w:b/>
          <w:color w:val="FF0000"/>
        </w:rPr>
      </w:pPr>
      <w:r w:rsidRPr="00936325">
        <w:rPr>
          <w:b/>
          <w:color w:val="FF0000"/>
        </w:rPr>
        <w:t>Данные об отправителе и получателе в накладной и инвойсе должны совпадать в обязательном порядке. Все грузы, у которых не совпадают данные получателя/отправителя в накладной и инвойсе не будут отправлены до устранения недочетов.</w:t>
      </w:r>
    </w:p>
    <w:p w:rsidR="002D299C" w:rsidRPr="002D299C" w:rsidRDefault="002D299C" w:rsidP="002D299C">
      <w:pPr>
        <w:spacing w:after="179" w:line="250" w:lineRule="auto"/>
        <w:ind w:left="0" w:right="0" w:firstLine="709"/>
        <w:jc w:val="left"/>
        <w:rPr>
          <w:b/>
        </w:rPr>
      </w:pPr>
      <w:r w:rsidRPr="002D299C">
        <w:rPr>
          <w:b/>
        </w:rPr>
        <w:t>Обязательно заполнение всех полей</w:t>
      </w:r>
      <w:r w:rsidR="00601727">
        <w:rPr>
          <w:b/>
        </w:rPr>
        <w:t>,</w:t>
      </w:r>
      <w:r w:rsidRPr="002D299C">
        <w:rPr>
          <w:b/>
        </w:rPr>
        <w:t xml:space="preserve"> выделенных красным цветом!</w:t>
      </w:r>
    </w:p>
    <w:p w:rsidR="002211DB" w:rsidRDefault="00A57936">
      <w:pPr>
        <w:spacing w:after="215" w:line="379" w:lineRule="auto"/>
        <w:ind w:left="346" w:right="0" w:hanging="36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Инвойс предоставляется на все отправки,  являющиеся  </w:t>
      </w:r>
      <w:r>
        <w:rPr>
          <w:b/>
          <w:u w:val="single" w:color="000000"/>
        </w:rPr>
        <w:t>не документами</w:t>
      </w:r>
      <w:r>
        <w:t xml:space="preserve"> (включая книги, буклеты, брошюры, фотографии, удостоверения личности, дипломы, аттестаты, не сброшюрованные листы и т.п.) и </w:t>
      </w:r>
      <w:r>
        <w:rPr>
          <w:b/>
          <w:u w:val="single" w:color="000000"/>
        </w:rPr>
        <w:t>на документы весом более 5 кг</w:t>
      </w:r>
      <w:r>
        <w:rPr>
          <w:b/>
        </w:rPr>
        <w:t>.</w:t>
      </w:r>
      <w:r>
        <w:t xml:space="preserve">  </w:t>
      </w:r>
    </w:p>
    <w:p w:rsidR="002211DB" w:rsidRDefault="00A57936">
      <w:pPr>
        <w:spacing w:after="205" w:line="396" w:lineRule="auto"/>
        <w:ind w:left="346" w:right="0" w:hanging="360"/>
      </w:pPr>
      <w:r>
        <w:t>1.2.</w:t>
      </w:r>
      <w:r>
        <w:rPr>
          <w:rFonts w:ascii="Arial" w:eastAsia="Arial" w:hAnsi="Arial" w:cs="Arial"/>
        </w:rPr>
        <w:t xml:space="preserve"> </w:t>
      </w:r>
      <w:r w:rsidR="00CB08AC">
        <w:t>Инвойс полностью должен быть заполнен на английском языке, информация о содержимом должна быть продублирована на русском языке. Для отправлений в Казахстан, Беларусь,</w:t>
      </w:r>
      <w:r w:rsidR="000612DC" w:rsidRPr="000612DC">
        <w:t xml:space="preserve"> </w:t>
      </w:r>
      <w:r w:rsidR="000612DC">
        <w:t xml:space="preserve">Армению и Киргизию </w:t>
      </w:r>
      <w:r w:rsidR="00CB08AC">
        <w:t>допускается заполнение только на русском языке</w:t>
      </w:r>
    </w:p>
    <w:p w:rsidR="002211DB" w:rsidRDefault="00A57936">
      <w:pPr>
        <w:spacing w:after="202" w:line="397" w:lineRule="auto"/>
        <w:ind w:left="128" w:right="0" w:hanging="14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Если </w:t>
      </w:r>
      <w:r>
        <w:rPr>
          <w:b/>
          <w:u w:val="single" w:color="000000"/>
        </w:rPr>
        <w:t>вы являетесь юридическим лицом</w:t>
      </w:r>
      <w:r>
        <w:t xml:space="preserve">, то обязательно наличие печати и подписей генерального директора/ уполномоченного лица. </w:t>
      </w:r>
    </w:p>
    <w:p w:rsidR="002211DB" w:rsidRDefault="00A57936">
      <w:pPr>
        <w:spacing w:after="341"/>
        <w:ind w:left="-4" w:right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Если </w:t>
      </w:r>
      <w:r>
        <w:rPr>
          <w:b/>
          <w:u w:val="single" w:color="000000"/>
        </w:rPr>
        <w:t>вы являетесь физическим лицом</w:t>
      </w:r>
      <w:r>
        <w:t xml:space="preserve">, то достаточно подписи отправителя на документе. </w:t>
      </w:r>
    </w:p>
    <w:p w:rsidR="002211DB" w:rsidRDefault="00A57936">
      <w:pPr>
        <w:spacing w:after="195" w:line="396" w:lineRule="auto"/>
        <w:ind w:left="346" w:right="0" w:hanging="360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Если одного листа инвойса не достаточно для внесения полной информации о содержимом груза, таблица увеличивается и данные переносятся на следующий лист.(подпись и печать ставиться на каждой странице) </w:t>
      </w:r>
    </w:p>
    <w:p w:rsidR="002211DB" w:rsidRDefault="00A57936">
      <w:pPr>
        <w:spacing w:after="383" w:line="396" w:lineRule="auto"/>
        <w:ind w:left="346" w:right="0" w:hanging="360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При отправке CD/DVD, USB (флешка) и других носителей информации необходимо наличие Гарантийного письма. См. Приложение №1. </w:t>
      </w:r>
    </w:p>
    <w:p w:rsidR="002211DB" w:rsidRDefault="00A57936">
      <w:pPr>
        <w:spacing w:after="516"/>
        <w:ind w:left="-4" w:right="0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В инвойсе необходимо указать наиболее полную информацию о получателе: </w:t>
      </w:r>
    </w:p>
    <w:p w:rsidR="002211DB" w:rsidRDefault="00A57936">
      <w:pPr>
        <w:spacing w:after="512"/>
        <w:ind w:left="-4" w:right="0"/>
      </w:pPr>
      <w:r>
        <w:t>1.7.1.</w:t>
      </w:r>
      <w:r>
        <w:rPr>
          <w:rFonts w:ascii="Arial" w:eastAsia="Arial" w:hAnsi="Arial" w:cs="Arial"/>
        </w:rPr>
        <w:t xml:space="preserve"> </w:t>
      </w:r>
      <w:r>
        <w:t xml:space="preserve">Наличие телефона получателя в международном формате обязательно. </w:t>
      </w:r>
    </w:p>
    <w:p w:rsidR="002211DB" w:rsidRDefault="00A57936">
      <w:pPr>
        <w:spacing w:after="513"/>
        <w:ind w:left="-4" w:right="0"/>
      </w:pPr>
      <w:r>
        <w:t>1.7.2.</w:t>
      </w:r>
      <w:r>
        <w:rPr>
          <w:rFonts w:ascii="Arial" w:eastAsia="Arial" w:hAnsi="Arial" w:cs="Arial"/>
        </w:rPr>
        <w:t xml:space="preserve"> </w:t>
      </w:r>
      <w:r>
        <w:t xml:space="preserve">Наличие индекса/Zip Code получателя обязательно для всех отправлений. </w:t>
      </w:r>
    </w:p>
    <w:p w:rsidR="002211DB" w:rsidRDefault="00A57936">
      <w:pPr>
        <w:spacing w:after="381" w:line="396" w:lineRule="auto"/>
        <w:ind w:left="620" w:right="1678" w:hanging="634"/>
      </w:pPr>
      <w:r>
        <w:t>1.7.3.</w:t>
      </w:r>
      <w:r>
        <w:rPr>
          <w:rFonts w:ascii="Arial" w:eastAsia="Arial" w:hAnsi="Arial" w:cs="Arial"/>
        </w:rPr>
        <w:t xml:space="preserve"> </w:t>
      </w:r>
      <w:r>
        <w:t xml:space="preserve">Для отправлений в PO BOX или П/Я обязательно наличие контактного телефона Получателя. Экспресс-отправления в PO BOX (п/я) в США не принимаются. </w:t>
      </w:r>
    </w:p>
    <w:p w:rsidR="002211DB" w:rsidRDefault="00A57936">
      <w:pPr>
        <w:spacing w:after="516"/>
        <w:ind w:left="-4" w:right="0"/>
      </w:pPr>
      <w:r>
        <w:lastRenderedPageBreak/>
        <w:t>1.7.4.</w:t>
      </w:r>
      <w:r>
        <w:rPr>
          <w:rFonts w:ascii="Arial" w:eastAsia="Arial" w:hAnsi="Arial" w:cs="Arial"/>
        </w:rPr>
        <w:t xml:space="preserve"> </w:t>
      </w:r>
      <w:r>
        <w:t xml:space="preserve">Не допускается адресованные отправлений «до востребования» (Poste Restante). </w:t>
      </w:r>
    </w:p>
    <w:p w:rsidR="002211DB" w:rsidRDefault="00A57936">
      <w:pPr>
        <w:spacing w:after="506"/>
        <w:ind w:left="-4" w:right="0"/>
      </w:pPr>
      <w:r>
        <w:t>1.8.</w:t>
      </w:r>
      <w:r>
        <w:rPr>
          <w:rFonts w:ascii="Arial" w:eastAsia="Arial" w:hAnsi="Arial" w:cs="Arial"/>
        </w:rPr>
        <w:t xml:space="preserve"> </w:t>
      </w:r>
      <w:r w:rsidR="00CB08AC">
        <w:t xml:space="preserve">    </w:t>
      </w:r>
      <w:r>
        <w:t xml:space="preserve">В инвойсе необходимо указывать наиболее полную информацию о грузе: </w:t>
      </w:r>
    </w:p>
    <w:p w:rsidR="002211DB" w:rsidRDefault="00A57936">
      <w:pPr>
        <w:spacing w:after="407" w:line="373" w:lineRule="auto"/>
        <w:ind w:left="706" w:right="0" w:hanging="720"/>
      </w:pPr>
      <w:r>
        <w:t>1.8.1.</w:t>
      </w:r>
      <w:r>
        <w:rPr>
          <w:rFonts w:ascii="Arial" w:eastAsia="Arial" w:hAnsi="Arial" w:cs="Arial"/>
        </w:rPr>
        <w:t xml:space="preserve"> </w:t>
      </w:r>
      <w:r>
        <w:t xml:space="preserve">Запрещено указывать: Запчасти (Spare Parts), Рекламные материалы (Marketing Materials),   Образцы (Samples) и т.д. </w:t>
      </w:r>
    </w:p>
    <w:p w:rsidR="002211DB" w:rsidRDefault="00A57936" w:rsidP="002D299C">
      <w:pPr>
        <w:spacing w:line="378" w:lineRule="auto"/>
        <w:ind w:left="706" w:right="0" w:hanging="720"/>
      </w:pPr>
      <w:r>
        <w:t>1.8.2.</w:t>
      </w:r>
      <w:r>
        <w:rPr>
          <w:rFonts w:ascii="Arial" w:eastAsia="Arial" w:hAnsi="Arial" w:cs="Arial"/>
        </w:rPr>
        <w:t xml:space="preserve"> </w:t>
      </w:r>
      <w:r>
        <w:t xml:space="preserve">В проформе-инвойс  необходимо дать максимально подробное описание содержимого отправления без сокращений (а именно: наименование товара, его маркировку, материал изготовления). Например,    если это Журнал – то название, номер и год издания, кол-во, стоимость, если это Диск – то вид носителя (CD, DVD, CD-R, DVD-R), содержимое на носителе, стоимость. </w:t>
      </w:r>
    </w:p>
    <w:tbl>
      <w:tblPr>
        <w:tblStyle w:val="TableGrid"/>
        <w:tblW w:w="9566" w:type="dxa"/>
        <w:tblInd w:w="452" w:type="dxa"/>
        <w:tblCellMar>
          <w:top w:w="12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2192"/>
        <w:gridCol w:w="7374"/>
      </w:tblGrid>
      <w:tr w:rsidR="002211DB">
        <w:trPr>
          <w:trHeight w:val="286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32" w:right="0" w:firstLine="0"/>
            </w:pPr>
            <w:r>
              <w:rPr>
                <w:b/>
                <w:color w:val="FF0000"/>
                <w:sz w:val="24"/>
              </w:rPr>
              <w:t xml:space="preserve">НЕПРАВИЛЬНО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color w:val="0000FF"/>
                <w:sz w:val="24"/>
              </w:rPr>
              <w:t xml:space="preserve">ПРАВИЛЬНО </w:t>
            </w:r>
          </w:p>
        </w:tc>
      </w:tr>
      <w:tr w:rsidR="002211DB">
        <w:trPr>
          <w:trHeight w:val="116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CD-ROM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64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Музыкальный компакт-диск с записью произведений группы </w:t>
            </w:r>
          </w:p>
          <w:p w:rsidR="002211DB" w:rsidRDefault="00A57936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«Машина времени», пр-во «Уральский электронный завод», Россия </w:t>
            </w:r>
          </w:p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(фабрично записанный носитель) </w:t>
            </w:r>
          </w:p>
        </w:tc>
      </w:tr>
      <w:tr w:rsidR="002211DB">
        <w:trPr>
          <w:trHeight w:val="845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Компакт-диск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компакт-диск с записью личных фотографий в кол-ве 150 шт. </w:t>
            </w:r>
          </w:p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(индивидуально записанный носитель) </w:t>
            </w:r>
          </w:p>
        </w:tc>
      </w:tr>
      <w:tr w:rsidR="002211DB">
        <w:trPr>
          <w:trHeight w:val="526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Образец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Чипсы картофельные MAY, пр-во «СХК», Россия - 10 шт по 250 г. </w:t>
            </w:r>
          </w:p>
        </w:tc>
      </w:tr>
      <w:tr w:rsidR="002211DB">
        <w:trPr>
          <w:trHeight w:val="845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Датчик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Газоанализатор «Гном» непрерывного определения метана в атмосфере, ТУ 123, пр-во ООО «НТЦ Ольдам», Россия   </w:t>
            </w:r>
          </w:p>
        </w:tc>
      </w:tr>
      <w:tr w:rsidR="002211DB">
        <w:trPr>
          <w:trHeight w:val="845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Извещатель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Извещатель пожарной дымовой оптикоэлектронный, тип ИП 212, прво ОАО «Приборный завод Сигнал», Россия  </w:t>
            </w:r>
          </w:p>
        </w:tc>
      </w:tr>
      <w:tr w:rsidR="002211DB">
        <w:trPr>
          <w:trHeight w:val="116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Запасные части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Датчик радиотермометра диагностического </w:t>
            </w:r>
          </w:p>
          <w:p w:rsidR="002211DB" w:rsidRDefault="00A57936">
            <w:pPr>
              <w:spacing w:after="0" w:line="259" w:lineRule="auto"/>
              <w:ind w:left="0" w:right="258" w:firstLine="0"/>
            </w:pPr>
            <w:r>
              <w:rPr>
                <w:sz w:val="24"/>
              </w:rPr>
              <w:t xml:space="preserve">компьютеризированного глубинной температуры мягких и костных тканей  РТ1,  ТУ 123, пр-во  «РЭС», Россия </w:t>
            </w:r>
          </w:p>
        </w:tc>
      </w:tr>
      <w:tr w:rsidR="002211DB">
        <w:trPr>
          <w:trHeight w:val="845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Бетакам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63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Рекламный ролик  стирального порошка Тайд на кассете Betacam. </w:t>
            </w:r>
          </w:p>
          <w:p w:rsidR="002211DB" w:rsidRDefault="00A57936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Продолжительность записи 3,5 мин., пр-во «Медиа Трейдер», Россия  </w:t>
            </w:r>
          </w:p>
        </w:tc>
      </w:tr>
      <w:tr w:rsidR="002211DB">
        <w:trPr>
          <w:trHeight w:val="1162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Плата (электронный модуль)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Электронная плата к мультиплексору проводной связи «Алкатель», комплектная часть к телефонно-связному оборудованию №  123 изделия 567849, пр-во «Алкатель», страна Канада </w:t>
            </w:r>
          </w:p>
        </w:tc>
      </w:tr>
      <w:tr w:rsidR="002211DB">
        <w:trPr>
          <w:trHeight w:val="1162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Кольца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Уплотнительные кольца круглого сечения из вулканизированной резины марки СБ25 для гидравлических и пневматических устройств ГОСТ  123, пр-во «РЕЗ Сервис», Россия  </w:t>
            </w:r>
          </w:p>
        </w:tc>
      </w:tr>
      <w:tr w:rsidR="002211DB">
        <w:trPr>
          <w:trHeight w:val="1162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Транзисторы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63" w:line="259" w:lineRule="auto"/>
              <w:ind w:left="0" w:right="0" w:firstLine="0"/>
            </w:pPr>
            <w:r>
              <w:rPr>
                <w:sz w:val="24"/>
              </w:rPr>
              <w:t xml:space="preserve"> Транзисторы Кремниевые биполярные немаркированные, корпус КТ </w:t>
            </w:r>
          </w:p>
          <w:p w:rsidR="002211DB" w:rsidRDefault="00A5793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17, частота 175 МГЦ выходная мощность 2 ВТ, пр-во  ООО «Сборка», Россия </w:t>
            </w:r>
          </w:p>
        </w:tc>
      </w:tr>
      <w:tr w:rsidR="002211DB">
        <w:trPr>
          <w:trHeight w:val="529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Книга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«Герой иного времени» Брусникин А., год издания 2010 </w:t>
            </w:r>
          </w:p>
        </w:tc>
      </w:tr>
      <w:tr w:rsidR="002211DB">
        <w:trPr>
          <w:trHeight w:val="845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Одежда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DB" w:rsidRDefault="00A57936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Женское платье , 94% вискозы,6% эластана, размер 44, торговая марка «Зара» </w:t>
            </w:r>
          </w:p>
        </w:tc>
      </w:tr>
    </w:tbl>
    <w:p w:rsidR="00FB12E5" w:rsidRDefault="00FB12E5" w:rsidP="002D299C">
      <w:pPr>
        <w:spacing w:after="155" w:line="259" w:lineRule="auto"/>
        <w:ind w:left="10" w:right="1897"/>
        <w:jc w:val="right"/>
      </w:pPr>
      <w:r>
        <w:rPr>
          <w:b/>
          <w:sz w:val="32"/>
        </w:rPr>
        <w:t>Заполнение инвойса для юридических лиц.</w:t>
      </w:r>
    </w:p>
    <w:p w:rsidR="002211DB" w:rsidRPr="000612DC" w:rsidRDefault="00A57936" w:rsidP="00B3065D">
      <w:pPr>
        <w:spacing w:after="155" w:line="259" w:lineRule="auto"/>
        <w:ind w:left="10" w:right="1897"/>
        <w:jc w:val="left"/>
        <w:rPr>
          <w:noProof/>
        </w:rPr>
      </w:pPr>
      <w:r>
        <w:rPr>
          <w:i/>
          <w:sz w:val="20"/>
          <w:u w:val="single" w:color="000000"/>
        </w:rPr>
        <w:t>Образец заполнения инвойса для юридических лиц</w:t>
      </w:r>
      <w:r w:rsidR="00F076A3" w:rsidRPr="00F076A3">
        <w:rPr>
          <w:noProof/>
        </w:rPr>
        <w:t xml:space="preserve"> </w:t>
      </w:r>
      <w:r w:rsidR="00F076A3">
        <w:rPr>
          <w:i/>
          <w:noProof/>
          <w:sz w:val="20"/>
        </w:rPr>
        <w:t xml:space="preserve"> </w:t>
      </w:r>
    </w:p>
    <w:p w:rsidR="00614026" w:rsidRDefault="00614026">
      <w:pPr>
        <w:spacing w:after="160" w:line="259" w:lineRule="auto"/>
        <w:ind w:left="0" w:right="0" w:firstLine="0"/>
        <w:jc w:val="left"/>
        <w:rPr>
          <w:noProof/>
        </w:rPr>
      </w:pPr>
      <w:r w:rsidRPr="00614026">
        <w:rPr>
          <w:noProof/>
        </w:rPr>
        <w:lastRenderedPageBreak/>
        <w:drawing>
          <wp:inline distT="0" distB="0" distL="0" distR="0" wp14:anchorId="3EFA6509" wp14:editId="2702EEE6">
            <wp:extent cx="6191250" cy="87514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848" cy="87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2D299C" w:rsidRDefault="002D299C" w:rsidP="002D299C">
      <w:pPr>
        <w:rPr>
          <w:lang w:val="en-US"/>
        </w:rPr>
      </w:pPr>
      <w:r>
        <w:lastRenderedPageBreak/>
        <w:t>П</w:t>
      </w:r>
      <w:r w:rsidRPr="00591BCA">
        <w:rPr>
          <w:lang w:val="en-US"/>
        </w:rPr>
        <w:t>.1. Actual collection /Адрес забора груза</w:t>
      </w:r>
    </w:p>
    <w:p w:rsidR="002D299C" w:rsidRPr="00591BCA" w:rsidRDefault="002D299C" w:rsidP="002D299C">
      <w:r>
        <w:t>Заполняется, если адрес забора отличается от юридического.</w:t>
      </w:r>
    </w:p>
    <w:p w:rsidR="002D299C" w:rsidRPr="00591BCA" w:rsidRDefault="002D299C" w:rsidP="002D299C">
      <w:pPr>
        <w:rPr>
          <w:lang w:val="en-US"/>
        </w:rPr>
      </w:pPr>
      <w:r>
        <w:t>П</w:t>
      </w:r>
      <w:r w:rsidRPr="00591BCA">
        <w:rPr>
          <w:lang w:val="en-US"/>
        </w:rPr>
        <w:t xml:space="preserve">.2. Date of Export/ </w:t>
      </w:r>
      <w:r>
        <w:t>Дата</w:t>
      </w:r>
      <w:r w:rsidRPr="00591BCA">
        <w:rPr>
          <w:lang w:val="en-US"/>
        </w:rPr>
        <w:t xml:space="preserve"> </w:t>
      </w:r>
      <w:r>
        <w:t>экспорта</w:t>
      </w:r>
      <w:r w:rsidRPr="00591BCA">
        <w:rPr>
          <w:lang w:val="en-US"/>
        </w:rPr>
        <w:t xml:space="preserve"> - Export References / Номер счета:</w:t>
      </w:r>
    </w:p>
    <w:p w:rsidR="002D299C" w:rsidRPr="00591BCA" w:rsidRDefault="002D299C" w:rsidP="002D299C">
      <w:r>
        <w:t>Дата</w:t>
      </w:r>
      <w:r w:rsidRPr="00591BCA">
        <w:t xml:space="preserve"> </w:t>
      </w:r>
      <w:r>
        <w:t>экспорта:</w:t>
      </w:r>
      <w:r w:rsidRPr="00591BCA">
        <w:t xml:space="preserve"> </w:t>
      </w:r>
      <w:r>
        <w:t>Указывается</w:t>
      </w:r>
      <w:r w:rsidRPr="00591BCA">
        <w:t xml:space="preserve"> </w:t>
      </w:r>
      <w:r>
        <w:t>дата</w:t>
      </w:r>
      <w:r w:rsidRPr="00591BCA">
        <w:t xml:space="preserve"> </w:t>
      </w:r>
      <w:r>
        <w:t>отправления</w:t>
      </w:r>
      <w:r w:rsidRPr="00591BCA">
        <w:t>/</w:t>
      </w:r>
      <w:r>
        <w:t>передачи</w:t>
      </w:r>
      <w:r w:rsidRPr="00591BCA">
        <w:t xml:space="preserve"> </w:t>
      </w:r>
      <w:r>
        <w:t xml:space="preserve">Курьеру. </w:t>
      </w:r>
      <w:r w:rsidRPr="004A7046">
        <w:t>Номер счета:</w:t>
      </w:r>
      <w:r>
        <w:t xml:space="preserve"> Не заполняется</w:t>
      </w:r>
    </w:p>
    <w:p w:rsidR="002D299C" w:rsidRPr="004A7046" w:rsidRDefault="002D299C" w:rsidP="002D299C">
      <w:r>
        <w:t>П</w:t>
      </w:r>
      <w:r w:rsidRPr="004A7046">
        <w:t xml:space="preserve">.3. </w:t>
      </w:r>
      <w:r w:rsidRPr="00591BCA">
        <w:rPr>
          <w:lang w:val="en-US"/>
        </w:rPr>
        <w:t>Shipper</w:t>
      </w:r>
      <w:r w:rsidRPr="004A7046">
        <w:t>/</w:t>
      </w:r>
      <w:r w:rsidRPr="00591BCA">
        <w:rPr>
          <w:lang w:val="en-US"/>
        </w:rPr>
        <w:t>Exporter</w:t>
      </w:r>
      <w:r w:rsidRPr="004A7046">
        <w:t xml:space="preserve"> (</w:t>
      </w:r>
      <w:r w:rsidRPr="00591BCA">
        <w:rPr>
          <w:lang w:val="en-US"/>
        </w:rPr>
        <w:t>complete</w:t>
      </w:r>
      <w:r w:rsidRPr="004A7046">
        <w:t xml:space="preserve"> </w:t>
      </w:r>
      <w:r w:rsidRPr="00591BCA">
        <w:rPr>
          <w:lang w:val="en-US"/>
        </w:rPr>
        <w:t>name</w:t>
      </w:r>
      <w:r w:rsidRPr="004A7046">
        <w:t xml:space="preserve"> </w:t>
      </w:r>
      <w:r w:rsidRPr="00591BCA">
        <w:rPr>
          <w:lang w:val="en-US"/>
        </w:rPr>
        <w:t>and</w:t>
      </w:r>
      <w:r w:rsidRPr="004A7046">
        <w:t xml:space="preserve"> </w:t>
      </w:r>
      <w:r w:rsidRPr="00591BCA">
        <w:rPr>
          <w:lang w:val="en-US"/>
        </w:rPr>
        <w:t>address</w:t>
      </w:r>
      <w:r w:rsidRPr="004A7046">
        <w:t xml:space="preserve">)/ </w:t>
      </w:r>
      <w:r>
        <w:t>Отправитель</w:t>
      </w:r>
      <w:r w:rsidRPr="004A7046">
        <w:t>/</w:t>
      </w:r>
      <w:r>
        <w:t>Экспортер</w:t>
      </w:r>
      <w:r w:rsidRPr="004A7046">
        <w:t>:</w:t>
      </w:r>
    </w:p>
    <w:p w:rsidR="002D299C" w:rsidRDefault="002D299C" w:rsidP="002D299C">
      <w:r>
        <w:t>Указывается ФИО, Наименование компании, адрес и телефон Отправителя, ИНН</w:t>
      </w:r>
      <w:r w:rsidR="003F7579">
        <w:t>, КПП</w:t>
      </w:r>
      <w:r>
        <w:t xml:space="preserve"> (обязательно)</w:t>
      </w:r>
    </w:p>
    <w:p w:rsidR="002D299C" w:rsidRPr="0045359D" w:rsidRDefault="002D299C" w:rsidP="002D299C">
      <w:pPr>
        <w:rPr>
          <w:lang w:val="en-US"/>
        </w:rPr>
      </w:pPr>
      <w:r>
        <w:t>П</w:t>
      </w:r>
      <w:r w:rsidRPr="0045359D">
        <w:rPr>
          <w:lang w:val="en-US"/>
        </w:rPr>
        <w:t xml:space="preserve">.4. </w:t>
      </w:r>
      <w:r w:rsidRPr="00591BCA">
        <w:rPr>
          <w:lang w:val="en-US"/>
        </w:rPr>
        <w:t>Recipient</w:t>
      </w:r>
      <w:r w:rsidRPr="0045359D">
        <w:rPr>
          <w:lang w:val="en-US"/>
        </w:rPr>
        <w:t xml:space="preserve"> (</w:t>
      </w:r>
      <w:r w:rsidRPr="00591BCA">
        <w:rPr>
          <w:lang w:val="en-US"/>
        </w:rPr>
        <w:t>complete</w:t>
      </w:r>
      <w:r w:rsidRPr="0045359D">
        <w:rPr>
          <w:lang w:val="en-US"/>
        </w:rPr>
        <w:t xml:space="preserve"> </w:t>
      </w:r>
      <w:r w:rsidRPr="00591BCA">
        <w:rPr>
          <w:lang w:val="en-US"/>
        </w:rPr>
        <w:t>name</w:t>
      </w:r>
      <w:r w:rsidRPr="0045359D">
        <w:rPr>
          <w:lang w:val="en-US"/>
        </w:rPr>
        <w:t xml:space="preserve"> </w:t>
      </w:r>
      <w:r w:rsidRPr="00591BCA">
        <w:rPr>
          <w:lang w:val="en-US"/>
        </w:rPr>
        <w:t>and</w:t>
      </w:r>
      <w:r w:rsidRPr="0045359D">
        <w:rPr>
          <w:lang w:val="en-US"/>
        </w:rPr>
        <w:t xml:space="preserve"> </w:t>
      </w:r>
      <w:r w:rsidRPr="00591BCA">
        <w:rPr>
          <w:lang w:val="en-US"/>
        </w:rPr>
        <w:t>address</w:t>
      </w:r>
      <w:r w:rsidRPr="0045359D">
        <w:rPr>
          <w:lang w:val="en-US"/>
        </w:rPr>
        <w:t xml:space="preserve">)/ </w:t>
      </w:r>
      <w:r>
        <w:t>Получатель</w:t>
      </w:r>
      <w:r w:rsidRPr="0045359D">
        <w:rPr>
          <w:lang w:val="en-US"/>
        </w:rPr>
        <w:t>:</w:t>
      </w:r>
    </w:p>
    <w:p w:rsidR="002D299C" w:rsidRDefault="002D299C" w:rsidP="002D299C">
      <w:r>
        <w:t>Указывается ФИО, Наименование компании, адрес и телефон Получателя.</w:t>
      </w:r>
    </w:p>
    <w:p w:rsidR="002D299C" w:rsidRPr="00591BCA" w:rsidRDefault="002D299C" w:rsidP="002D299C">
      <w:pPr>
        <w:rPr>
          <w:lang w:val="en-US"/>
        </w:rPr>
      </w:pPr>
      <w:r>
        <w:t>П</w:t>
      </w:r>
      <w:r w:rsidRPr="00591BCA">
        <w:rPr>
          <w:lang w:val="en-US"/>
        </w:rPr>
        <w:t xml:space="preserve">.5. Country of export / </w:t>
      </w:r>
      <w:r>
        <w:t>Страна</w:t>
      </w:r>
      <w:r w:rsidRPr="00591BCA">
        <w:rPr>
          <w:lang w:val="en-US"/>
        </w:rPr>
        <w:t xml:space="preserve"> </w:t>
      </w:r>
      <w:r>
        <w:t>экспорта</w:t>
      </w:r>
      <w:r w:rsidRPr="00591BCA">
        <w:rPr>
          <w:lang w:val="en-US"/>
        </w:rPr>
        <w:t>:</w:t>
      </w:r>
    </w:p>
    <w:p w:rsidR="002D299C" w:rsidRDefault="002D299C" w:rsidP="002D299C">
      <w:r>
        <w:t>Указывается страна отправителя: Russia</w:t>
      </w:r>
    </w:p>
    <w:p w:rsidR="002D299C" w:rsidRDefault="002D299C" w:rsidP="002D299C">
      <w:r>
        <w:t>П.6. Country of manufacture / Страна производитель товара:</w:t>
      </w:r>
    </w:p>
    <w:p w:rsidR="002D299C" w:rsidRDefault="002D299C" w:rsidP="002D299C">
      <w:r>
        <w:t>Указывается страна производителя: например, Russia</w:t>
      </w:r>
    </w:p>
    <w:p w:rsidR="002D299C" w:rsidRDefault="002D299C" w:rsidP="002D299C">
      <w:r>
        <w:t>П.7. Country of ultimate destination / Страна назначения:</w:t>
      </w:r>
    </w:p>
    <w:p w:rsidR="002D299C" w:rsidRDefault="002D299C" w:rsidP="002D299C">
      <w:r>
        <w:t>Указывается страна, куда отправляется груз, например, Italy.</w:t>
      </w:r>
    </w:p>
    <w:p w:rsidR="002D299C" w:rsidRPr="00591BCA" w:rsidRDefault="002D299C" w:rsidP="002D299C">
      <w:pPr>
        <w:rPr>
          <w:lang w:val="en-US"/>
        </w:rPr>
      </w:pPr>
      <w:r>
        <w:t>П</w:t>
      </w:r>
      <w:r w:rsidRPr="00591BCA">
        <w:rPr>
          <w:lang w:val="en-US"/>
        </w:rPr>
        <w:t xml:space="preserve">.8. Tracking number / </w:t>
      </w:r>
      <w:r>
        <w:t>Номер</w:t>
      </w:r>
      <w:r w:rsidRPr="00591BCA">
        <w:rPr>
          <w:lang w:val="en-US"/>
        </w:rPr>
        <w:t xml:space="preserve"> </w:t>
      </w:r>
      <w:r>
        <w:t>накладной</w:t>
      </w:r>
      <w:r w:rsidRPr="00591BCA">
        <w:rPr>
          <w:lang w:val="en-US"/>
        </w:rPr>
        <w:t>:</w:t>
      </w:r>
    </w:p>
    <w:p w:rsidR="002D299C" w:rsidRDefault="002D299C" w:rsidP="002D299C">
      <w:r>
        <w:t>Указывается печатный номер накладной КСЭ, возможно внесение от руки.</w:t>
      </w:r>
    </w:p>
    <w:p w:rsidR="002D299C" w:rsidRDefault="002D299C" w:rsidP="002D299C">
      <w:r>
        <w:t>П. 9. Marcs/Nos №:</w:t>
      </w:r>
    </w:p>
    <w:p w:rsidR="002D299C" w:rsidRDefault="002D299C" w:rsidP="002D299C">
      <w:r>
        <w:t>Указывается порядковый номер позиции</w:t>
      </w:r>
    </w:p>
    <w:p w:rsidR="002D299C" w:rsidRDefault="002D299C" w:rsidP="002D299C">
      <w:r>
        <w:t>П.10. No. of pkgs/Кол-во мест:</w:t>
      </w:r>
    </w:p>
    <w:p w:rsidR="002D299C" w:rsidRDefault="002D299C" w:rsidP="002D299C">
      <w:r>
        <w:t>Указывается количество мест по одной позиции.</w:t>
      </w:r>
    </w:p>
    <w:p w:rsidR="002D299C" w:rsidRPr="00591BCA" w:rsidRDefault="002D299C" w:rsidP="002D299C">
      <w:pPr>
        <w:rPr>
          <w:lang w:val="en-US"/>
        </w:rPr>
      </w:pPr>
      <w:r>
        <w:t>П</w:t>
      </w:r>
      <w:r w:rsidRPr="00591BCA">
        <w:rPr>
          <w:lang w:val="en-US"/>
        </w:rPr>
        <w:t>.1</w:t>
      </w:r>
      <w:r w:rsidRPr="00BC1D81">
        <w:rPr>
          <w:lang w:val="en-US"/>
        </w:rPr>
        <w:t>1</w:t>
      </w:r>
      <w:r w:rsidRPr="00591BCA">
        <w:rPr>
          <w:lang w:val="en-US"/>
        </w:rPr>
        <w:t>. Type of packaging/</w:t>
      </w:r>
      <w:r>
        <w:t>Вид</w:t>
      </w:r>
      <w:r w:rsidRPr="00591BCA">
        <w:rPr>
          <w:lang w:val="en-US"/>
        </w:rPr>
        <w:t xml:space="preserve"> </w:t>
      </w:r>
      <w:r>
        <w:t>упаковки</w:t>
      </w:r>
      <w:r w:rsidRPr="00591BCA">
        <w:rPr>
          <w:lang w:val="en-US"/>
        </w:rPr>
        <w:t>:</w:t>
      </w:r>
    </w:p>
    <w:p w:rsidR="002D299C" w:rsidRDefault="002D299C" w:rsidP="002D299C">
      <w:r>
        <w:t>Указывается вид упаковки: box, packet, envelope (коробка, пакет, конверт)</w:t>
      </w:r>
    </w:p>
    <w:p w:rsidR="002D299C" w:rsidRDefault="002D299C" w:rsidP="002D299C">
      <w:r>
        <w:t>П.12. Full Description of goods/ Полное описание содержимого:</w:t>
      </w:r>
    </w:p>
    <w:p w:rsidR="002D299C" w:rsidRPr="00A46FC3" w:rsidRDefault="002D299C" w:rsidP="002D299C">
      <w:r>
        <w:t>Указывается полное описание вложимого.</w:t>
      </w:r>
      <w:r w:rsidRPr="00A46FC3">
        <w:t xml:space="preserve"> </w:t>
      </w:r>
      <w:r>
        <w:t>Описание должно дублироваться на русском и английском языке, обязательно должна быть указана ТМ (торговая марка) или производитель.</w:t>
      </w:r>
    </w:p>
    <w:p w:rsidR="002D299C" w:rsidRDefault="002D299C" w:rsidP="002D299C">
      <w:r>
        <w:t>П.13. Qty/Кол-во:</w:t>
      </w:r>
    </w:p>
    <w:p w:rsidR="002D299C" w:rsidRDefault="002D299C" w:rsidP="002D299C">
      <w:r>
        <w:lastRenderedPageBreak/>
        <w:t>Указывается количество в единицах.</w:t>
      </w:r>
    </w:p>
    <w:p w:rsidR="002D299C" w:rsidRDefault="002D299C" w:rsidP="002D299C">
      <w:r>
        <w:t>П.14. Units of measure/Единица измерения:</w:t>
      </w:r>
    </w:p>
    <w:p w:rsidR="002D299C" w:rsidRDefault="002D299C" w:rsidP="002D299C">
      <w:r>
        <w:t>Указывается в комплектах, упаковках, штуках (pcs, sets) и т.д.</w:t>
      </w:r>
    </w:p>
    <w:p w:rsidR="002D299C" w:rsidRDefault="002D299C" w:rsidP="002D299C">
      <w:r>
        <w:t>П.15. Weight/вес (kg):</w:t>
      </w:r>
    </w:p>
    <w:p w:rsidR="002D299C" w:rsidRDefault="002D299C" w:rsidP="002D299C">
      <w:r>
        <w:t>Указывается фактический вес одной позиции</w:t>
      </w:r>
    </w:p>
    <w:p w:rsidR="002D299C" w:rsidRDefault="002D299C" w:rsidP="002D299C">
      <w:r>
        <w:t>П.16. Unit value/Цена за ед.товара:</w:t>
      </w:r>
    </w:p>
    <w:p w:rsidR="002D299C" w:rsidRDefault="002D299C" w:rsidP="002D299C">
      <w:r>
        <w:t>Указывается цена за единицу товара (в долларах)</w:t>
      </w:r>
    </w:p>
    <w:p w:rsidR="002D299C" w:rsidRDefault="002D299C" w:rsidP="002D299C">
      <w:r>
        <w:t>П.17. Total value/Общая стоимость:</w:t>
      </w:r>
    </w:p>
    <w:p w:rsidR="002D299C" w:rsidRDefault="002D299C" w:rsidP="002D299C">
      <w:r>
        <w:t>Инвойс не может быть с нулевой стоимостью.</w:t>
      </w:r>
    </w:p>
    <w:p w:rsidR="002D299C" w:rsidRDefault="002D299C" w:rsidP="002D299C">
      <w:r>
        <w:t>Указывается общая стоимость по позиции (в долларах)</w:t>
      </w:r>
    </w:p>
    <w:p w:rsidR="002D299C" w:rsidRDefault="002D299C" w:rsidP="002D299C">
      <w:r>
        <w:t>П.18. Total No. of pkgs/Общее кол-во мест:</w:t>
      </w:r>
    </w:p>
    <w:p w:rsidR="002D299C" w:rsidRDefault="002D299C" w:rsidP="002D299C">
      <w:r>
        <w:t>Указывается общее количество мест по всем позициям.</w:t>
      </w:r>
    </w:p>
    <w:p w:rsidR="002D299C" w:rsidRPr="00591BCA" w:rsidRDefault="002D299C" w:rsidP="002D299C">
      <w:pPr>
        <w:rPr>
          <w:lang w:val="en-US"/>
        </w:rPr>
      </w:pPr>
      <w:r>
        <w:t>П</w:t>
      </w:r>
      <w:r w:rsidRPr="00591BCA">
        <w:rPr>
          <w:lang w:val="en-US"/>
        </w:rPr>
        <w:t>.</w:t>
      </w:r>
      <w:r w:rsidRPr="00BC1D81">
        <w:rPr>
          <w:lang w:val="en-US"/>
        </w:rPr>
        <w:t>19</w:t>
      </w:r>
      <w:r w:rsidRPr="00591BCA">
        <w:rPr>
          <w:lang w:val="en-US"/>
        </w:rPr>
        <w:t>. Total Weight/</w:t>
      </w:r>
      <w:r>
        <w:t>Общий</w:t>
      </w:r>
      <w:r w:rsidRPr="00591BCA">
        <w:rPr>
          <w:lang w:val="en-US"/>
        </w:rPr>
        <w:t xml:space="preserve"> </w:t>
      </w:r>
      <w:r>
        <w:t>вес</w:t>
      </w:r>
      <w:r w:rsidRPr="00591BCA">
        <w:rPr>
          <w:lang w:val="en-US"/>
        </w:rPr>
        <w:t>:</w:t>
      </w:r>
    </w:p>
    <w:p w:rsidR="002D299C" w:rsidRDefault="002D299C" w:rsidP="002D299C">
      <w:r>
        <w:t>Указывается общий вес по всем позициям.</w:t>
      </w:r>
    </w:p>
    <w:p w:rsidR="002D299C" w:rsidRDefault="002D299C" w:rsidP="002D299C">
      <w:r>
        <w:t>П.20. Total invoice value/ Общая стоимость по инвойсу:</w:t>
      </w:r>
    </w:p>
    <w:p w:rsidR="002D299C" w:rsidRDefault="002D299C" w:rsidP="002D299C">
      <w:r>
        <w:t>Инвойс не может быть с нулевой стоимостью.</w:t>
      </w:r>
    </w:p>
    <w:p w:rsidR="002D299C" w:rsidRDefault="002D299C" w:rsidP="002D299C">
      <w:r>
        <w:t>Указывается общая стоимость груза по всем позициям (в долларах).</w:t>
      </w:r>
    </w:p>
    <w:p w:rsidR="002D299C" w:rsidRDefault="002D299C" w:rsidP="002D299C">
      <w:r>
        <w:t>П</w:t>
      </w:r>
      <w:r w:rsidRPr="004A7046">
        <w:t>.2</w:t>
      </w:r>
      <w:r w:rsidR="000D2ECA" w:rsidRPr="000612DC">
        <w:t>1</w:t>
      </w:r>
      <w:r w:rsidRPr="004A7046">
        <w:t xml:space="preserve">. </w:t>
      </w:r>
      <w:r>
        <w:t>Клиент (Отправитель) заверяет инвойс подписью и печатью организации, подтверждая тем самым, что он задекларировал всю информацию достоверно и правильно, и что данный груз не предназначен для коммерческого использования или перепродажи.</w:t>
      </w:r>
    </w:p>
    <w:p w:rsidR="002D299C" w:rsidRDefault="002D299C" w:rsidP="002D299C">
      <w:r>
        <w:t>П.2</w:t>
      </w:r>
      <w:r w:rsidR="000D2ECA" w:rsidRPr="000612DC">
        <w:t>2</w:t>
      </w:r>
      <w:r>
        <w:t>. Date / Дата:</w:t>
      </w:r>
    </w:p>
    <w:p w:rsidR="002D299C" w:rsidRPr="00BC1D81" w:rsidRDefault="002D299C" w:rsidP="002D299C">
      <w:r>
        <w:t>Указывается дата заполнения инвойса.</w:t>
      </w:r>
    </w:p>
    <w:p w:rsidR="002D299C" w:rsidRPr="00A46FC3" w:rsidRDefault="002D299C" w:rsidP="002D299C">
      <w:pPr>
        <w:rPr>
          <w:lang w:val="en-US"/>
        </w:rPr>
      </w:pPr>
      <w:r>
        <w:t>П</w:t>
      </w:r>
      <w:r w:rsidRPr="00A46FC3">
        <w:rPr>
          <w:lang w:val="en-US"/>
        </w:rPr>
        <w:t>.2</w:t>
      </w:r>
      <w:r w:rsidR="000D2ECA">
        <w:rPr>
          <w:lang w:val="en-US"/>
        </w:rPr>
        <w:t>3</w:t>
      </w:r>
      <w:r w:rsidRPr="00A46FC3">
        <w:rPr>
          <w:lang w:val="en-US"/>
        </w:rPr>
        <w:t xml:space="preserve">. </w:t>
      </w:r>
      <w:r>
        <w:t>Цель</w:t>
      </w:r>
      <w:r w:rsidRPr="00A46FC3">
        <w:rPr>
          <w:lang w:val="en-US"/>
        </w:rPr>
        <w:t xml:space="preserve"> </w:t>
      </w:r>
      <w:r>
        <w:t>экспорта</w:t>
      </w:r>
      <w:r w:rsidRPr="00A46FC3">
        <w:rPr>
          <w:lang w:val="en-US"/>
        </w:rPr>
        <w:t xml:space="preserve"> / </w:t>
      </w:r>
      <w:r>
        <w:rPr>
          <w:lang w:val="en-US"/>
        </w:rPr>
        <w:t>Purpose</w:t>
      </w:r>
      <w:r w:rsidRPr="00A46FC3">
        <w:rPr>
          <w:lang w:val="en-US"/>
        </w:rPr>
        <w:t xml:space="preserve"> </w:t>
      </w:r>
      <w:r>
        <w:rPr>
          <w:lang w:val="en-US"/>
        </w:rPr>
        <w:t>of</w:t>
      </w:r>
      <w:r w:rsidRPr="00A46FC3">
        <w:rPr>
          <w:lang w:val="en-US"/>
        </w:rPr>
        <w:t xml:space="preserve"> </w:t>
      </w:r>
      <w:r>
        <w:rPr>
          <w:lang w:val="en-US"/>
        </w:rPr>
        <w:t>export</w:t>
      </w:r>
      <w:r w:rsidRPr="00A46FC3">
        <w:rPr>
          <w:lang w:val="en-US"/>
        </w:rPr>
        <w:t>:</w:t>
      </w:r>
    </w:p>
    <w:p w:rsidR="002D299C" w:rsidRDefault="002D299C" w:rsidP="002D299C">
      <w:pPr>
        <w:spacing w:after="155" w:line="259" w:lineRule="auto"/>
        <w:ind w:left="10" w:right="2030"/>
        <w:jc w:val="left"/>
      </w:pPr>
      <w:r>
        <w:t>Указывается цель отправки груза (например, подарок</w:t>
      </w:r>
      <w:r w:rsidRPr="00BC1D81">
        <w:t>;</w:t>
      </w:r>
      <w:r>
        <w:t xml:space="preserve"> отправка личных вещей).</w:t>
      </w:r>
    </w:p>
    <w:p w:rsidR="002D299C" w:rsidRDefault="002D299C" w:rsidP="002D299C">
      <w:pPr>
        <w:spacing w:after="155" w:line="259" w:lineRule="auto"/>
        <w:ind w:left="10" w:right="2030"/>
        <w:jc w:val="left"/>
      </w:pPr>
    </w:p>
    <w:p w:rsidR="002D299C" w:rsidRDefault="002D299C" w:rsidP="002D299C">
      <w:pPr>
        <w:spacing w:after="155" w:line="259" w:lineRule="auto"/>
        <w:ind w:left="10" w:right="2030"/>
        <w:jc w:val="left"/>
      </w:pPr>
    </w:p>
    <w:p w:rsidR="002D299C" w:rsidRDefault="002D299C" w:rsidP="002D299C">
      <w:pPr>
        <w:spacing w:after="155" w:line="259" w:lineRule="auto"/>
        <w:ind w:left="10" w:right="2030"/>
        <w:jc w:val="left"/>
      </w:pPr>
    </w:p>
    <w:p w:rsidR="002D299C" w:rsidRDefault="002D299C" w:rsidP="002D299C">
      <w:pPr>
        <w:spacing w:after="155" w:line="259" w:lineRule="auto"/>
        <w:ind w:left="10" w:right="2030"/>
        <w:jc w:val="left"/>
      </w:pPr>
    </w:p>
    <w:p w:rsidR="00614026" w:rsidRDefault="00614026" w:rsidP="002D299C">
      <w:pPr>
        <w:spacing w:after="155" w:line="259" w:lineRule="auto"/>
        <w:ind w:left="10" w:right="2030"/>
        <w:jc w:val="left"/>
      </w:pPr>
    </w:p>
    <w:p w:rsidR="00614026" w:rsidRDefault="00614026" w:rsidP="002D299C">
      <w:pPr>
        <w:spacing w:after="155" w:line="259" w:lineRule="auto"/>
        <w:ind w:left="10" w:right="2030"/>
        <w:jc w:val="left"/>
      </w:pPr>
    </w:p>
    <w:p w:rsidR="002211DB" w:rsidRDefault="00A57936" w:rsidP="00923F8B">
      <w:pPr>
        <w:spacing w:after="155" w:line="259" w:lineRule="auto"/>
        <w:ind w:left="0" w:right="2030" w:firstLine="0"/>
        <w:jc w:val="left"/>
      </w:pPr>
      <w:r>
        <w:rPr>
          <w:b/>
          <w:sz w:val="32"/>
        </w:rPr>
        <w:t>Заполнение инвойса для физических лиц.</w:t>
      </w:r>
    </w:p>
    <w:p w:rsidR="002211DB" w:rsidRDefault="00A57936" w:rsidP="00B3065D">
      <w:pPr>
        <w:spacing w:after="0" w:line="259" w:lineRule="auto"/>
        <w:ind w:left="-4" w:right="0"/>
        <w:jc w:val="left"/>
      </w:pPr>
      <w:r>
        <w:rPr>
          <w:i/>
          <w:sz w:val="20"/>
          <w:u w:val="single" w:color="000000"/>
        </w:rPr>
        <w:t>Образец заполнения инвойса для физических лиц</w:t>
      </w:r>
      <w:r>
        <w:rPr>
          <w:i/>
          <w:sz w:val="20"/>
        </w:rPr>
        <w:t xml:space="preserve"> </w:t>
      </w:r>
    </w:p>
    <w:p w:rsidR="00831F1B" w:rsidRDefault="00B3065D">
      <w:pPr>
        <w:spacing w:after="261"/>
        <w:ind w:left="-4" w:right="4034"/>
        <w:jc w:val="left"/>
        <w:rPr>
          <w:u w:val="single" w:color="000000"/>
          <w:lang w:val="en-US"/>
        </w:rPr>
      </w:pPr>
      <w:r>
        <w:rPr>
          <w:noProof/>
          <w:u w:val="single" w:color="000000"/>
        </w:rPr>
        <w:lastRenderedPageBreak/>
        <w:drawing>
          <wp:inline distT="0" distB="0" distL="0" distR="0">
            <wp:extent cx="5803071" cy="8191500"/>
            <wp:effectExtent l="0" t="0" r="7620" b="0"/>
            <wp:docPr id="6" name="Рисунок 6" descr="X:\Документация СМК (ISO)\Внутренние документы\Без колонтитулов для клиентов\Инвойс Физические лиц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Документация СМК (ISO)\Внутренние документы\Без колонтитулов для клиентов\Инвойс Физические лица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27" cy="823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DB" w:rsidRDefault="00A57936" w:rsidP="002D299C">
      <w:r w:rsidRPr="002D299C">
        <w:lastRenderedPageBreak/>
        <w:t>П. 2. Имя и адрес отправителя/ sender name and address:</w:t>
      </w:r>
      <w:r>
        <w:t xml:space="preserve"> Указывается ФИО и полный адрес Отправителя </w:t>
      </w:r>
    </w:p>
    <w:p w:rsidR="00CB08AC" w:rsidRDefault="00A57936" w:rsidP="002D299C">
      <w:r w:rsidRPr="002D299C">
        <w:t>П.3. Контактное лицо/contact name:</w:t>
      </w:r>
      <w:r>
        <w:t xml:space="preserve"> Указывается Отправителя. </w:t>
      </w:r>
    </w:p>
    <w:p w:rsidR="002211DB" w:rsidRDefault="00A57936" w:rsidP="002D299C">
      <w:r w:rsidRPr="002D299C">
        <w:t>П.4. Телефон №/phone</w:t>
      </w:r>
      <w:r>
        <w:t xml:space="preserve">: </w:t>
      </w:r>
    </w:p>
    <w:p w:rsidR="002211DB" w:rsidRDefault="00A57936" w:rsidP="002D299C">
      <w:r>
        <w:t xml:space="preserve">Указывается номер телефона Отправителя. </w:t>
      </w:r>
    </w:p>
    <w:p w:rsidR="009C4CDF" w:rsidRPr="001843F2" w:rsidRDefault="00A57936" w:rsidP="002D299C">
      <w:pPr>
        <w:rPr>
          <w:lang w:val="en-US"/>
        </w:rPr>
      </w:pPr>
      <w:r w:rsidRPr="002D299C">
        <w:t>П</w:t>
      </w:r>
      <w:r w:rsidRPr="001843F2">
        <w:rPr>
          <w:lang w:val="en-US"/>
        </w:rPr>
        <w:t xml:space="preserve">.5. </w:t>
      </w:r>
      <w:r w:rsidRPr="002D299C">
        <w:t>Имя</w:t>
      </w:r>
      <w:r w:rsidRPr="001843F2">
        <w:rPr>
          <w:lang w:val="en-US"/>
        </w:rPr>
        <w:t xml:space="preserve"> </w:t>
      </w:r>
      <w:r w:rsidRPr="002D299C">
        <w:t>и</w:t>
      </w:r>
      <w:r w:rsidRPr="001843F2">
        <w:rPr>
          <w:lang w:val="en-US"/>
        </w:rPr>
        <w:t xml:space="preserve"> </w:t>
      </w:r>
      <w:r w:rsidRPr="002D299C">
        <w:t>адрес</w:t>
      </w:r>
      <w:r w:rsidRPr="001843F2">
        <w:rPr>
          <w:lang w:val="en-US"/>
        </w:rPr>
        <w:t xml:space="preserve"> </w:t>
      </w:r>
      <w:r w:rsidRPr="002D299C">
        <w:t>получателя</w:t>
      </w:r>
      <w:r w:rsidRPr="001843F2">
        <w:rPr>
          <w:lang w:val="en-US"/>
        </w:rPr>
        <w:t xml:space="preserve">/ receiver name and address: </w:t>
      </w:r>
    </w:p>
    <w:p w:rsidR="002211DB" w:rsidRDefault="00A57936" w:rsidP="002D299C">
      <w:r>
        <w:t xml:space="preserve">Указывается подробный адрес получателя. </w:t>
      </w:r>
    </w:p>
    <w:p w:rsidR="002211DB" w:rsidRPr="00B3065D" w:rsidRDefault="00A57936" w:rsidP="002D299C">
      <w:r w:rsidRPr="002D299C">
        <w:t>П.6. Контактное лицо/contact name:</w:t>
      </w:r>
      <w:r w:rsidRPr="00B3065D">
        <w:t xml:space="preserve"> </w:t>
      </w:r>
    </w:p>
    <w:p w:rsidR="002211DB" w:rsidRDefault="00A57936" w:rsidP="002D299C">
      <w:r>
        <w:t xml:space="preserve">Указывается контактное лицо Получателя. </w:t>
      </w:r>
    </w:p>
    <w:p w:rsidR="002211DB" w:rsidRDefault="00A57936" w:rsidP="002D299C">
      <w:r w:rsidRPr="002D299C">
        <w:t>П.7. Телефон №/phone #:</w:t>
      </w:r>
      <w:r>
        <w:t xml:space="preserve"> </w:t>
      </w:r>
    </w:p>
    <w:p w:rsidR="002211DB" w:rsidRDefault="00A57936" w:rsidP="002D299C">
      <w:r>
        <w:t xml:space="preserve">Указывается номер телефона Получателя. При отправке в США наличие номера телефона обязательно. </w:t>
      </w:r>
    </w:p>
    <w:p w:rsidR="002211DB" w:rsidRPr="001843F2" w:rsidRDefault="00A57936" w:rsidP="002D299C">
      <w:pPr>
        <w:rPr>
          <w:lang w:val="en-US"/>
        </w:rPr>
      </w:pPr>
      <w:r w:rsidRPr="002D299C">
        <w:t>П</w:t>
      </w:r>
      <w:r w:rsidRPr="001843F2">
        <w:rPr>
          <w:lang w:val="en-US"/>
        </w:rPr>
        <w:t xml:space="preserve">.8. </w:t>
      </w:r>
      <w:r w:rsidRPr="002D299C">
        <w:t>Страна</w:t>
      </w:r>
      <w:r w:rsidRPr="001843F2">
        <w:rPr>
          <w:lang w:val="en-US"/>
        </w:rPr>
        <w:t xml:space="preserve"> </w:t>
      </w:r>
      <w:r w:rsidRPr="002D299C">
        <w:t>производитель</w:t>
      </w:r>
      <w:r w:rsidRPr="001843F2">
        <w:rPr>
          <w:lang w:val="en-US"/>
        </w:rPr>
        <w:t xml:space="preserve">/country of origin goods: </w:t>
      </w:r>
    </w:p>
    <w:p w:rsidR="002211DB" w:rsidRDefault="00A57936" w:rsidP="002D299C">
      <w:r>
        <w:t xml:space="preserve">Указывается страна производитель отправляемого груза (Russia). </w:t>
      </w:r>
    </w:p>
    <w:p w:rsidR="009C4CDF" w:rsidRPr="001843F2" w:rsidRDefault="00A57936" w:rsidP="002D299C">
      <w:pPr>
        <w:rPr>
          <w:lang w:val="en-US"/>
        </w:rPr>
      </w:pPr>
      <w:r w:rsidRPr="002D299C">
        <w:t>П</w:t>
      </w:r>
      <w:r w:rsidRPr="001843F2">
        <w:rPr>
          <w:lang w:val="en-US"/>
        </w:rPr>
        <w:t xml:space="preserve">.9. </w:t>
      </w:r>
      <w:r w:rsidRPr="002D299C">
        <w:t>Страна</w:t>
      </w:r>
      <w:r w:rsidRPr="001843F2">
        <w:rPr>
          <w:lang w:val="en-US"/>
        </w:rPr>
        <w:t xml:space="preserve"> </w:t>
      </w:r>
      <w:r w:rsidRPr="002D299C">
        <w:t>назначения</w:t>
      </w:r>
      <w:r w:rsidRPr="001843F2">
        <w:rPr>
          <w:lang w:val="en-US"/>
        </w:rPr>
        <w:t xml:space="preserve">/country of destination: </w:t>
      </w:r>
    </w:p>
    <w:p w:rsidR="002211DB" w:rsidRDefault="00A57936" w:rsidP="002D299C">
      <w:r>
        <w:t xml:space="preserve">Указывается страна, куда отправляется груз. </w:t>
      </w:r>
    </w:p>
    <w:p w:rsidR="002211DB" w:rsidRDefault="00A57936" w:rsidP="002D299C">
      <w:r w:rsidRPr="002D299C">
        <w:t>П.10. Количество посылок/nb of packages:</w:t>
      </w:r>
      <w:r>
        <w:t xml:space="preserve"> </w:t>
      </w:r>
    </w:p>
    <w:p w:rsidR="002211DB" w:rsidRDefault="00A57936" w:rsidP="002D299C">
      <w:r>
        <w:t xml:space="preserve">Указывается количество мест по одной накладной. </w:t>
      </w:r>
    </w:p>
    <w:p w:rsidR="002211DB" w:rsidRPr="001843F2" w:rsidRDefault="00A57936" w:rsidP="002D299C">
      <w:pPr>
        <w:rPr>
          <w:lang w:val="en-US"/>
        </w:rPr>
      </w:pPr>
      <w:r w:rsidRPr="002D299C">
        <w:t>П</w:t>
      </w:r>
      <w:r w:rsidRPr="001843F2">
        <w:rPr>
          <w:lang w:val="en-US"/>
        </w:rPr>
        <w:t xml:space="preserve">.11. </w:t>
      </w:r>
      <w:r w:rsidRPr="002D299C">
        <w:t>Общий</w:t>
      </w:r>
      <w:r w:rsidRPr="001843F2">
        <w:rPr>
          <w:lang w:val="en-US"/>
        </w:rPr>
        <w:t xml:space="preserve"> </w:t>
      </w:r>
      <w:r w:rsidRPr="002D299C">
        <w:t>вес</w:t>
      </w:r>
      <w:r w:rsidRPr="001843F2">
        <w:rPr>
          <w:lang w:val="en-US"/>
        </w:rPr>
        <w:t xml:space="preserve">/ gross weight: </w:t>
      </w:r>
    </w:p>
    <w:p w:rsidR="002211DB" w:rsidRDefault="00A57936" w:rsidP="002D299C">
      <w:r>
        <w:t xml:space="preserve">Указывается общий вес отправления. </w:t>
      </w:r>
    </w:p>
    <w:p w:rsidR="002211DB" w:rsidRDefault="00A57936" w:rsidP="002D299C">
      <w:r w:rsidRPr="002D299C">
        <w:t>П. 12. Код товарной номенклатуры/ tariff#</w:t>
      </w:r>
      <w:r>
        <w:t xml:space="preserve"> </w:t>
      </w:r>
    </w:p>
    <w:p w:rsidR="002211DB" w:rsidRDefault="00A57936" w:rsidP="002D299C">
      <w:r>
        <w:t xml:space="preserve">Если это возможно, указывается код товарной номенклатуры внешнеэкономической деятельности (ТНВЭД). </w:t>
      </w:r>
    </w:p>
    <w:p w:rsidR="002211DB" w:rsidRDefault="00A57936" w:rsidP="002D299C">
      <w:r w:rsidRPr="002D299C">
        <w:t>П.13. Подробное описание вложения/detailed description of contens:</w:t>
      </w:r>
      <w:r>
        <w:t xml:space="preserve"> Указывается подробное описание вложимого. </w:t>
      </w:r>
    </w:p>
    <w:p w:rsidR="002211DB" w:rsidRDefault="00A57936" w:rsidP="002D299C">
      <w:r w:rsidRPr="002D299C">
        <w:t>П. 14. Кол-во предметов/number of units:</w:t>
      </w:r>
      <w:r>
        <w:t xml:space="preserve"> </w:t>
      </w:r>
    </w:p>
    <w:p w:rsidR="002211DB" w:rsidRDefault="00A57936" w:rsidP="002D299C">
      <w:r>
        <w:t xml:space="preserve">Указывается количество предметов по одной позиции. </w:t>
      </w:r>
    </w:p>
    <w:p w:rsidR="002211DB" w:rsidRPr="003F7579" w:rsidRDefault="00A57936" w:rsidP="002D299C">
      <w:pPr>
        <w:rPr>
          <w:lang w:val="en-US"/>
        </w:rPr>
      </w:pPr>
      <w:r w:rsidRPr="002D299C">
        <w:t>П</w:t>
      </w:r>
      <w:r w:rsidRPr="003F7579">
        <w:rPr>
          <w:lang w:val="en-US"/>
        </w:rPr>
        <w:t xml:space="preserve">.15. </w:t>
      </w:r>
      <w:r w:rsidRPr="002D299C">
        <w:t>Вес</w:t>
      </w:r>
      <w:r w:rsidRPr="003F7579">
        <w:rPr>
          <w:lang w:val="en-US"/>
        </w:rPr>
        <w:t xml:space="preserve"> </w:t>
      </w:r>
      <w:r w:rsidRPr="002D299C">
        <w:t>нетто</w:t>
      </w:r>
      <w:r w:rsidRPr="003F7579">
        <w:rPr>
          <w:lang w:val="en-US"/>
        </w:rPr>
        <w:t xml:space="preserve">/net weight: </w:t>
      </w:r>
    </w:p>
    <w:p w:rsidR="002211DB" w:rsidRDefault="00A57936" w:rsidP="002D299C">
      <w:r>
        <w:t xml:space="preserve">Указывается отправления по каждой позиции в кг. </w:t>
      </w:r>
    </w:p>
    <w:p w:rsidR="002211DB" w:rsidRDefault="00A57936" w:rsidP="002D299C">
      <w:r w:rsidRPr="002D299C">
        <w:lastRenderedPageBreak/>
        <w:t>П.16. Стоимость и денежная единица/ currency unit and value:</w:t>
      </w:r>
      <w:r>
        <w:t xml:space="preserve"> </w:t>
      </w:r>
    </w:p>
    <w:p w:rsidR="002211DB" w:rsidRDefault="00A57936" w:rsidP="002D299C">
      <w:r>
        <w:t xml:space="preserve">Стоимость отправления по каждой позиции и общая стоимость с указанием валюты (USD). </w:t>
      </w:r>
    </w:p>
    <w:p w:rsidR="002211DB" w:rsidRDefault="00A57936" w:rsidP="002D299C">
      <w:r w:rsidRPr="002D299C">
        <w:t>П.17. Итого/Total:</w:t>
      </w:r>
      <w:r>
        <w:t xml:space="preserve"> </w:t>
      </w:r>
    </w:p>
    <w:p w:rsidR="00831F1B" w:rsidRPr="00831F1B" w:rsidRDefault="00A57936" w:rsidP="002D299C">
      <w:r>
        <w:t xml:space="preserve">Общий вес отправления (кг.) / стоимость (USD) </w:t>
      </w:r>
    </w:p>
    <w:p w:rsidR="002211DB" w:rsidRDefault="00A57936" w:rsidP="002D299C">
      <w:r w:rsidRPr="002D299C">
        <w:t>П.18. Я отправитель товара…..</w:t>
      </w:r>
      <w:r>
        <w:t xml:space="preserve"> </w:t>
      </w:r>
    </w:p>
    <w:p w:rsidR="002211DB" w:rsidRDefault="00A57936" w:rsidP="002D299C">
      <w:r>
        <w:t xml:space="preserve">Клиент (Отправитель) заверяет инвойс своей подписью, подтверждая тем самым, что он задекларировал всю информацию достоверно и правильно, и что данный груз не предназначен для коммерческого использования. </w:t>
      </w:r>
    </w:p>
    <w:p w:rsidR="00831F1B" w:rsidRPr="00B3065D" w:rsidRDefault="00A57936" w:rsidP="002D299C">
      <w:r w:rsidRPr="002D299C">
        <w:t>П.19. место и дата/place and date:</w:t>
      </w:r>
      <w:r>
        <w:t xml:space="preserve"> Указывается дата заполнения инвойса.</w:t>
      </w:r>
    </w:p>
    <w:p w:rsidR="002211DB" w:rsidRDefault="00A57936" w:rsidP="002D299C">
      <w:r w:rsidRPr="002D299C">
        <w:t>П.20. Подпись/signature:</w:t>
      </w:r>
      <w:r>
        <w:t xml:space="preserve"> </w:t>
      </w:r>
    </w:p>
    <w:p w:rsidR="002211DB" w:rsidRDefault="00A57936" w:rsidP="002D299C">
      <w:r>
        <w:t xml:space="preserve">Ставится подпись Клиента (Отправителя) </w:t>
      </w:r>
    </w:p>
    <w:p w:rsidR="00831F1B" w:rsidRPr="00B3065D" w:rsidRDefault="00831F1B">
      <w:pPr>
        <w:spacing w:after="839" w:line="265" w:lineRule="auto"/>
        <w:ind w:left="10" w:right="-11"/>
        <w:jc w:val="right"/>
        <w:rPr>
          <w:sz w:val="28"/>
        </w:rPr>
      </w:pPr>
    </w:p>
    <w:p w:rsidR="00831F1B" w:rsidRPr="00B3065D" w:rsidRDefault="00831F1B">
      <w:pPr>
        <w:spacing w:after="839" w:line="265" w:lineRule="auto"/>
        <w:ind w:left="10" w:right="-11"/>
        <w:jc w:val="right"/>
        <w:rPr>
          <w:sz w:val="28"/>
        </w:rPr>
      </w:pPr>
    </w:p>
    <w:p w:rsidR="00831F1B" w:rsidRDefault="00831F1B">
      <w:pPr>
        <w:spacing w:after="839" w:line="265" w:lineRule="auto"/>
        <w:ind w:left="10" w:right="-11"/>
        <w:jc w:val="right"/>
        <w:rPr>
          <w:sz w:val="28"/>
        </w:rPr>
      </w:pPr>
    </w:p>
    <w:p w:rsidR="00FB12E5" w:rsidRDefault="00FB12E5">
      <w:pPr>
        <w:spacing w:after="839" w:line="265" w:lineRule="auto"/>
        <w:ind w:left="10" w:right="-11"/>
        <w:jc w:val="right"/>
        <w:rPr>
          <w:sz w:val="28"/>
        </w:rPr>
      </w:pPr>
    </w:p>
    <w:p w:rsidR="00FB12E5" w:rsidRDefault="00FB12E5">
      <w:pPr>
        <w:spacing w:after="839" w:line="265" w:lineRule="auto"/>
        <w:ind w:left="10" w:right="-11"/>
        <w:jc w:val="right"/>
        <w:rPr>
          <w:sz w:val="28"/>
        </w:rPr>
      </w:pPr>
    </w:p>
    <w:p w:rsidR="00FB12E5" w:rsidRDefault="00FB12E5">
      <w:pPr>
        <w:spacing w:after="839" w:line="265" w:lineRule="auto"/>
        <w:ind w:left="10" w:right="-11"/>
        <w:jc w:val="right"/>
        <w:rPr>
          <w:sz w:val="28"/>
        </w:rPr>
      </w:pPr>
    </w:p>
    <w:p w:rsidR="00FB12E5" w:rsidRPr="00B3065D" w:rsidRDefault="00FB12E5">
      <w:pPr>
        <w:spacing w:after="839" w:line="265" w:lineRule="auto"/>
        <w:ind w:left="10" w:right="-11"/>
        <w:jc w:val="right"/>
        <w:rPr>
          <w:sz w:val="28"/>
        </w:rPr>
      </w:pPr>
    </w:p>
    <w:p w:rsidR="00831F1B" w:rsidRPr="00B3065D" w:rsidRDefault="00831F1B">
      <w:pPr>
        <w:spacing w:after="839" w:line="265" w:lineRule="auto"/>
        <w:ind w:left="10" w:right="-11"/>
        <w:jc w:val="right"/>
        <w:rPr>
          <w:sz w:val="28"/>
        </w:rPr>
      </w:pPr>
    </w:p>
    <w:p w:rsidR="00831F1B" w:rsidRDefault="00831F1B">
      <w:pPr>
        <w:spacing w:after="839" w:line="265" w:lineRule="auto"/>
        <w:ind w:left="10" w:right="-11"/>
        <w:jc w:val="right"/>
        <w:rPr>
          <w:sz w:val="28"/>
        </w:rPr>
      </w:pPr>
    </w:p>
    <w:p w:rsidR="00614026" w:rsidRPr="00B3065D" w:rsidRDefault="00614026">
      <w:pPr>
        <w:spacing w:after="839" w:line="265" w:lineRule="auto"/>
        <w:ind w:left="10" w:right="-11"/>
        <w:jc w:val="right"/>
        <w:rPr>
          <w:sz w:val="28"/>
        </w:rPr>
      </w:pPr>
    </w:p>
    <w:p w:rsidR="00CB08AC" w:rsidRPr="00CB08AC" w:rsidRDefault="00CB08AC">
      <w:pPr>
        <w:spacing w:after="210" w:line="265" w:lineRule="auto"/>
        <w:ind w:left="10" w:right="-11"/>
        <w:jc w:val="right"/>
        <w:rPr>
          <w:sz w:val="28"/>
        </w:rPr>
      </w:pPr>
      <w:r>
        <w:rPr>
          <w:sz w:val="28"/>
        </w:rPr>
        <w:t>Приложение №1</w:t>
      </w:r>
    </w:p>
    <w:p w:rsidR="002211DB" w:rsidRDefault="00A57936">
      <w:pPr>
        <w:spacing w:after="210" w:line="265" w:lineRule="auto"/>
        <w:ind w:left="10" w:right="-11"/>
        <w:jc w:val="right"/>
      </w:pPr>
      <w:r>
        <w:rPr>
          <w:sz w:val="28"/>
        </w:rPr>
        <w:t xml:space="preserve">От ______________________ </w:t>
      </w:r>
    </w:p>
    <w:p w:rsidR="002211DB" w:rsidRDefault="00A57936">
      <w:pPr>
        <w:spacing w:after="1979" w:line="265" w:lineRule="auto"/>
        <w:ind w:left="10" w:right="-11"/>
        <w:jc w:val="right"/>
      </w:pPr>
      <w:r>
        <w:rPr>
          <w:sz w:val="28"/>
        </w:rPr>
        <w:t xml:space="preserve">______________________  </w:t>
      </w:r>
    </w:p>
    <w:p w:rsidR="002211DB" w:rsidRDefault="00A57936">
      <w:pPr>
        <w:spacing w:after="1929" w:line="259" w:lineRule="auto"/>
        <w:ind w:left="0" w:right="1" w:firstLine="0"/>
        <w:jc w:val="center"/>
      </w:pPr>
      <w:r>
        <w:rPr>
          <w:sz w:val="28"/>
        </w:rPr>
        <w:t xml:space="preserve">ГАРАНТИЙНОЕ ПИСЬМО </w:t>
      </w:r>
    </w:p>
    <w:p w:rsidR="002211DB" w:rsidRDefault="00A57936">
      <w:pPr>
        <w:spacing w:after="8" w:line="266" w:lineRule="auto"/>
        <w:ind w:left="-4" w:right="0"/>
      </w:pPr>
      <w:r>
        <w:rPr>
          <w:sz w:val="28"/>
        </w:rPr>
        <w:t xml:space="preserve">Я, ________________, отправитель груза  по накладной №______     данным письмом гарантирую, что информация, записанная на носитель,   соответствует информации заявленной в инвойсе и не требует лицензионных соглашений и подтверждения прав интеллектуальной собственности. С ответственностью за нарушения «Ч. 4. </w:t>
      </w:r>
    </w:p>
    <w:p w:rsidR="002211DB" w:rsidRDefault="00A57936">
      <w:pPr>
        <w:spacing w:after="64" w:line="266" w:lineRule="auto"/>
        <w:ind w:left="-4" w:right="0"/>
      </w:pPr>
      <w:r>
        <w:rPr>
          <w:sz w:val="28"/>
        </w:rPr>
        <w:t xml:space="preserve">Гражданского Кодекса Раздел VII. ПРАВА НА РЕЗУЛЬТАТЫ ИНТЕЛЛЕКТУАЛЬНОЙ ДЕЯТЕЛЬНОСТИ И СРЕДСТВА ИНДИВИДУАЛИЗАЦИИ </w:t>
      </w:r>
    </w:p>
    <w:p w:rsidR="002211DB" w:rsidRDefault="00A57936" w:rsidP="00831F1B">
      <w:pPr>
        <w:spacing w:after="3681" w:line="266" w:lineRule="auto"/>
        <w:ind w:left="-4" w:right="0"/>
      </w:pPr>
      <w:r>
        <w:rPr>
          <w:sz w:val="28"/>
        </w:rPr>
        <w:t xml:space="preserve">ГК РФ» ознакомлен. Подпись </w:t>
      </w:r>
      <w:r>
        <w:rPr>
          <w:sz w:val="28"/>
        </w:rPr>
        <w:tab/>
        <w:t xml:space="preserve">   Печать </w:t>
      </w:r>
    </w:p>
    <w:sectPr w:rsidR="002211DB" w:rsidSect="00130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8" w:right="716" w:bottom="1272" w:left="719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69" w:rsidRDefault="008D5E69">
      <w:pPr>
        <w:spacing w:after="0" w:line="240" w:lineRule="auto"/>
      </w:pPr>
      <w:r>
        <w:separator/>
      </w:r>
    </w:p>
  </w:endnote>
  <w:endnote w:type="continuationSeparator" w:id="0">
    <w:p w:rsidR="008D5E69" w:rsidRDefault="008D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B" w:rsidRDefault="00A57936">
    <w:pPr>
      <w:tabs>
        <w:tab w:val="right" w:pos="10472"/>
      </w:tabs>
      <w:spacing w:after="0" w:line="259" w:lineRule="auto"/>
      <w:ind w:left="-39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432002</wp:posOffset>
              </wp:positionH>
              <wp:positionV relativeFrom="page">
                <wp:posOffset>10226646</wp:posOffset>
              </wp:positionV>
              <wp:extent cx="831664" cy="213737"/>
              <wp:effectExtent l="0" t="0" r="0" b="0"/>
              <wp:wrapSquare wrapText="bothSides"/>
              <wp:docPr id="6728" name="Group 6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664" cy="213737"/>
                        <a:chOff x="0" y="0"/>
                        <a:chExt cx="831664" cy="213737"/>
                      </a:xfrm>
                    </wpg:grpSpPr>
                    <wps:wsp>
                      <wps:cNvPr id="6729" name="Shape 6729"/>
                      <wps:cNvSpPr/>
                      <wps:spPr>
                        <a:xfrm>
                          <a:off x="516500" y="166149"/>
                          <a:ext cx="212722" cy="47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722" h="47589">
                              <a:moveTo>
                                <a:pt x="12598" y="0"/>
                              </a:moveTo>
                              <a:lnTo>
                                <a:pt x="206572" y="0"/>
                              </a:lnTo>
                              <a:cubicBezTo>
                                <a:pt x="210028" y="0"/>
                                <a:pt x="211188" y="1547"/>
                                <a:pt x="211873" y="3194"/>
                              </a:cubicBezTo>
                              <a:cubicBezTo>
                                <a:pt x="212722" y="5235"/>
                                <a:pt x="212020" y="7982"/>
                                <a:pt x="210175" y="9095"/>
                              </a:cubicBezTo>
                              <a:lnTo>
                                <a:pt x="149063" y="47589"/>
                              </a:lnTo>
                              <a:lnTo>
                                <a:pt x="0" y="47589"/>
                              </a:lnTo>
                              <a:lnTo>
                                <a:pt x="125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5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" name="Shape 6730"/>
                      <wps:cNvSpPr/>
                      <wps:spPr>
                        <a:xfrm>
                          <a:off x="538502" y="83114"/>
                          <a:ext cx="293162" cy="47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162" h="47506">
                              <a:moveTo>
                                <a:pt x="12577" y="0"/>
                              </a:moveTo>
                              <a:lnTo>
                                <a:pt x="271953" y="0"/>
                              </a:lnTo>
                              <a:lnTo>
                                <a:pt x="293162" y="26424"/>
                              </a:lnTo>
                              <a:lnTo>
                                <a:pt x="293162" y="26426"/>
                              </a:lnTo>
                              <a:lnTo>
                                <a:pt x="259646" y="47506"/>
                              </a:lnTo>
                              <a:lnTo>
                                <a:pt x="0" y="47506"/>
                              </a:lnTo>
                              <a:lnTo>
                                <a:pt x="125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5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560483" y="0"/>
                          <a:ext cx="217894" cy="47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94" h="47588">
                              <a:moveTo>
                                <a:pt x="12597" y="0"/>
                              </a:moveTo>
                              <a:lnTo>
                                <a:pt x="183316" y="0"/>
                              </a:lnTo>
                              <a:lnTo>
                                <a:pt x="216165" y="40926"/>
                              </a:lnTo>
                              <a:cubicBezTo>
                                <a:pt x="217401" y="42601"/>
                                <a:pt x="217894" y="44283"/>
                                <a:pt x="216896" y="45681"/>
                              </a:cubicBezTo>
                              <a:cubicBezTo>
                                <a:pt x="215673" y="47396"/>
                                <a:pt x="214154" y="47588"/>
                                <a:pt x="212484" y="47588"/>
                              </a:cubicBezTo>
                              <a:lnTo>
                                <a:pt x="0" y="47588"/>
                              </a:lnTo>
                              <a:lnTo>
                                <a:pt x="12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5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253802" y="0"/>
                          <a:ext cx="288035" cy="21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035" h="213737">
                              <a:moveTo>
                                <a:pt x="106152" y="0"/>
                              </a:moveTo>
                              <a:lnTo>
                                <a:pt x="288035" y="0"/>
                              </a:lnTo>
                              <a:lnTo>
                                <a:pt x="275337" y="47588"/>
                              </a:lnTo>
                              <a:lnTo>
                                <a:pt x="98605" y="47588"/>
                              </a:lnTo>
                              <a:cubicBezTo>
                                <a:pt x="95032" y="47588"/>
                                <a:pt x="91088" y="48940"/>
                                <a:pt x="87578" y="51724"/>
                              </a:cubicBezTo>
                              <a:cubicBezTo>
                                <a:pt x="84082" y="54525"/>
                                <a:pt x="81683" y="58165"/>
                                <a:pt x="80770" y="61728"/>
                              </a:cubicBezTo>
                              <a:lnTo>
                                <a:pt x="56444" y="152853"/>
                              </a:lnTo>
                              <a:cubicBezTo>
                                <a:pt x="55556" y="156256"/>
                                <a:pt x="56013" y="159614"/>
                                <a:pt x="57830" y="162236"/>
                              </a:cubicBezTo>
                              <a:cubicBezTo>
                                <a:pt x="59756" y="164817"/>
                                <a:pt x="62780" y="166102"/>
                                <a:pt x="66200" y="166102"/>
                              </a:cubicBezTo>
                              <a:lnTo>
                                <a:pt x="243746" y="166102"/>
                              </a:lnTo>
                              <a:lnTo>
                                <a:pt x="231017" y="213737"/>
                              </a:lnTo>
                              <a:lnTo>
                                <a:pt x="48448" y="213737"/>
                              </a:lnTo>
                              <a:cubicBezTo>
                                <a:pt x="32926" y="213737"/>
                                <a:pt x="19035" y="207811"/>
                                <a:pt x="10441" y="195939"/>
                              </a:cubicBezTo>
                              <a:cubicBezTo>
                                <a:pt x="1774" y="184031"/>
                                <a:pt x="0" y="168435"/>
                                <a:pt x="4186" y="152862"/>
                              </a:cubicBezTo>
                              <a:lnTo>
                                <a:pt x="28456" y="61543"/>
                              </a:lnTo>
                              <a:cubicBezTo>
                                <a:pt x="32647" y="45879"/>
                                <a:pt x="42880" y="30070"/>
                                <a:pt x="58077" y="18032"/>
                              </a:cubicBezTo>
                              <a:cubicBezTo>
                                <a:pt x="65623" y="12010"/>
                                <a:pt x="73728" y="7502"/>
                                <a:pt x="81904" y="4500"/>
                              </a:cubicBezTo>
                              <a:lnTo>
                                <a:pt x="106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5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" name="Shape 6733"/>
                      <wps:cNvSpPr/>
                      <wps:spPr>
                        <a:xfrm>
                          <a:off x="92258" y="0"/>
                          <a:ext cx="195129" cy="21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129" h="213737">
                              <a:moveTo>
                                <a:pt x="128255" y="0"/>
                              </a:moveTo>
                              <a:lnTo>
                                <a:pt x="195129" y="0"/>
                              </a:lnTo>
                              <a:lnTo>
                                <a:pt x="66864" y="101787"/>
                              </a:lnTo>
                              <a:lnTo>
                                <a:pt x="148322" y="213737"/>
                              </a:lnTo>
                              <a:lnTo>
                                <a:pt x="81443" y="213737"/>
                              </a:lnTo>
                              <a:lnTo>
                                <a:pt x="0" y="101804"/>
                              </a:lnTo>
                              <a:lnTo>
                                <a:pt x="42375" y="68097"/>
                              </a:lnTo>
                              <a:lnTo>
                                <a:pt x="42405" y="68146"/>
                              </a:lnTo>
                              <a:lnTo>
                                <a:pt x="128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5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4" name="Shape 6734"/>
                      <wps:cNvSpPr/>
                      <wps:spPr>
                        <a:xfrm>
                          <a:off x="0" y="0"/>
                          <a:ext cx="109322" cy="21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22" h="213737">
                              <a:moveTo>
                                <a:pt x="56995" y="0"/>
                              </a:moveTo>
                              <a:lnTo>
                                <a:pt x="109322" y="0"/>
                              </a:lnTo>
                              <a:lnTo>
                                <a:pt x="52394" y="213737"/>
                              </a:lnTo>
                              <a:lnTo>
                                <a:pt x="0" y="213737"/>
                              </a:lnTo>
                              <a:lnTo>
                                <a:pt x="569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5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BD5E55" id="Group 6728" o:spid="_x0000_s1026" style="position:absolute;margin-left:34pt;margin-top:805.25pt;width:65.5pt;height:16.85pt;z-index:251658240;mso-position-horizontal-relative:page;mso-position-vertical-relative:page" coordsize="8316,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">
              <v:shape id="Shape 6729" o:spid="_x0000_s1027" style="position:absolute;left:5165;top:1661;width:2127;height:476;visibility:visible;mso-wrap-style:square;v-text-anchor:top" coordsize="212722,4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" path="m12598,l206572,v3456,,4616,1547,5301,3194c212722,5235,212020,7982,210175,9095l149063,47589,,47589,12598,xe" fillcolor="#ed752d" stroked="f" strokeweight="0">
                <v:stroke miterlimit="83231f" joinstyle="miter"/>
                <v:path arrowok="t" textboxrect="0,0,212722,47589"/>
              </v:shape>
              <v:shape id="Shape 6730" o:spid="_x0000_s1028" style="position:absolute;left:5385;top:831;width:2931;height:475;visibility:visible;mso-wrap-style:square;v-text-anchor:top" coordsize="293162,4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" path="m12577,l271953,r21209,26424l293162,26426,259646,47506,,47506,12577,xe" fillcolor="#ed752d" stroked="f" strokeweight="0">
                <v:stroke miterlimit="83231f" joinstyle="miter"/>
                <v:path arrowok="t" textboxrect="0,0,293162,47506"/>
              </v:shape>
              <v:shape id="Shape 6731" o:spid="_x0000_s1029" style="position:absolute;left:5604;width:2179;height:475;visibility:visible;mso-wrap-style:square;v-text-anchor:top" coordsize="217894,4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" path="m12597,l183316,r32849,40926c217401,42601,217894,44283,216896,45681v-1223,1715,-2742,1907,-4412,1907l,47588,12597,xe" fillcolor="#ed752d" stroked="f" strokeweight="0">
                <v:stroke miterlimit="83231f" joinstyle="miter"/>
                <v:path arrowok="t" textboxrect="0,0,217894,47588"/>
              </v:shape>
              <v:shape id="Shape 6732" o:spid="_x0000_s1030" style="position:absolute;left:2538;width:2880;height:2137;visibility:visible;mso-wrap-style:square;v-text-anchor:top" coordsize="288035,21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" path="m106152,l288035,,275337,47588r-176732,c95032,47588,91088,48940,87578,51724v-3496,2801,-5895,6441,-6808,10004l56444,152853v-888,3403,-431,6761,1386,9383c59756,164817,62780,166102,66200,166102r177546,l231017,213737r-182569,c32926,213737,19035,207811,10441,195939,1774,184031,,168435,4186,152862l28456,61543c32647,45879,42880,30070,58077,18032,65623,12010,73728,7502,81904,4500l106152,xe" fillcolor="#ed752d" stroked="f" strokeweight="0">
                <v:stroke miterlimit="83231f" joinstyle="miter"/>
                <v:path arrowok="t" textboxrect="0,0,288035,213737"/>
              </v:shape>
              <v:shape id="Shape 6733" o:spid="_x0000_s1031" style="position:absolute;left:922;width:1951;height:2137;visibility:visible;mso-wrap-style:square;v-text-anchor:top" coordsize="195129,21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" path="m128255,r66874,l66864,101787r81458,111950l81443,213737,,101804,42375,68097r30,49l128255,xe" fillcolor="#ed752d" stroked="f" strokeweight="0">
                <v:stroke miterlimit="83231f" joinstyle="miter"/>
                <v:path arrowok="t" textboxrect="0,0,195129,213737"/>
              </v:shape>
              <v:shape id="Shape 6734" o:spid="_x0000_s1032" style="position:absolute;width:1093;height:2137;visibility:visible;mso-wrap-style:square;v-text-anchor:top" coordsize="109322,21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" path="m56995,r52327,l52394,213737,,213737,56995,xe" fillcolor="#ed752d" stroked="f" strokeweight="0">
                <v:stroke miterlimit="83231f" joinstyle="miter"/>
                <v:path arrowok="t" textboxrect="0,0,109322,213737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FF7F40"/>
        <w:sz w:val="16"/>
      </w:rPr>
      <w:tab/>
      <w:t>__________________________________________________________________________________________________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6" w:type="dxa"/>
      <w:tblInd w:w="-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0"/>
      <w:gridCol w:w="1092"/>
      <w:gridCol w:w="3236"/>
      <w:gridCol w:w="1643"/>
      <w:gridCol w:w="1675"/>
    </w:tblGrid>
    <w:tr w:rsidR="00923F8B" w:rsidTr="00923F8B">
      <w:trPr>
        <w:trHeight w:val="565"/>
      </w:trPr>
      <w:tc>
        <w:tcPr>
          <w:tcW w:w="19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3F8B" w:rsidRDefault="00CA1A1D" w:rsidP="00923F8B">
          <w:pPr>
            <w:tabs>
              <w:tab w:val="right" w:pos="10472"/>
            </w:tabs>
            <w:spacing w:line="256" w:lineRule="auto"/>
            <w:jc w:val="center"/>
            <w:rPr>
              <w:rFonts w:ascii="Calibri" w:hAnsi="Calibri"/>
              <w:color w:val="auto"/>
            </w:rPr>
          </w:pPr>
          <w:r>
            <w:rPr>
              <w:b/>
              <w:bCs/>
              <w:i/>
              <w:iCs/>
              <w:noProof/>
              <w:color w:val="FF0000"/>
              <w:sz w:val="24"/>
              <w:szCs w:val="24"/>
            </w:rPr>
            <w:drawing>
              <wp:inline distT="0" distB="0" distL="0" distR="0">
                <wp:extent cx="1209675" cy="504825"/>
                <wp:effectExtent l="0" t="0" r="9525" b="9525"/>
                <wp:docPr id="5" name="Рисунок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3F8B" w:rsidRDefault="00923F8B" w:rsidP="00923F8B">
          <w:pPr>
            <w:pStyle w:val="Default"/>
            <w:jc w:val="center"/>
            <w:rPr>
              <w:rFonts w:ascii="Calibri" w:hAnsi="Calibri"/>
            </w:rPr>
          </w:pPr>
          <w:r>
            <w:rPr>
              <w:rFonts w:ascii="Calibri" w:hAnsi="Calibri"/>
              <w:sz w:val="16"/>
              <w:szCs w:val="16"/>
            </w:rPr>
            <w:t>Пр-02.06-06</w:t>
          </w:r>
        </w:p>
      </w:tc>
      <w:tc>
        <w:tcPr>
          <w:tcW w:w="33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3F8B" w:rsidRPr="00923F8B" w:rsidRDefault="00923F8B" w:rsidP="00923F8B">
          <w:pPr>
            <w:spacing w:after="0" w:line="259" w:lineRule="auto"/>
            <w:ind w:left="0" w:right="13" w:firstLine="0"/>
            <w:jc w:val="center"/>
            <w:rPr>
              <w:rFonts w:ascii="Calibri" w:hAnsi="Calibri"/>
              <w:sz w:val="16"/>
              <w:szCs w:val="16"/>
            </w:rPr>
          </w:pPr>
          <w:r w:rsidRPr="00923F8B">
            <w:rPr>
              <w:rFonts w:ascii="Calibri" w:hAnsi="Calibri"/>
              <w:sz w:val="16"/>
              <w:szCs w:val="16"/>
            </w:rPr>
            <w:t xml:space="preserve">Правила заполнения инвойса для международных отправлений </w:t>
          </w:r>
        </w:p>
        <w:p w:rsidR="00923F8B" w:rsidRDefault="00923F8B" w:rsidP="00923F8B">
          <w:pPr>
            <w:tabs>
              <w:tab w:val="right" w:pos="10472"/>
            </w:tabs>
            <w:spacing w:line="256" w:lineRule="auto"/>
            <w:jc w:val="center"/>
            <w:rPr>
              <w:rFonts w:ascii="Calibri" w:hAnsi="Calibri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3F8B" w:rsidRDefault="00923F8B" w:rsidP="00923F8B">
          <w:pPr>
            <w:tabs>
              <w:tab w:val="right" w:pos="10472"/>
            </w:tabs>
            <w:spacing w:line="256" w:lineRule="auto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i/>
              <w:iCs/>
              <w:sz w:val="16"/>
              <w:szCs w:val="16"/>
            </w:rPr>
            <w:t>Версия: 7</w:t>
          </w:r>
        </w:p>
      </w:tc>
      <w:tc>
        <w:tcPr>
          <w:tcW w:w="1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3F8B" w:rsidRDefault="00923F8B" w:rsidP="00923F8B">
          <w:pPr>
            <w:tabs>
              <w:tab w:val="right" w:pos="10472"/>
            </w:tabs>
            <w:spacing w:line="256" w:lineRule="auto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</w:t>
          </w:r>
          <w:r>
            <w:rPr>
              <w:rFonts w:ascii="Calibri" w:hAnsi="Calibri"/>
              <w:sz w:val="16"/>
              <w:szCs w:val="16"/>
            </w:rPr>
            <w:t xml:space="preserve">Страница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>PAGE   \* MERGEFORMAT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CA1A1D">
            <w:rPr>
              <w:rFonts w:ascii="Calibri" w:hAnsi="Calibri"/>
              <w:noProof/>
              <w:sz w:val="16"/>
              <w:szCs w:val="16"/>
            </w:rPr>
            <w:t>11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из 11</w:t>
          </w:r>
        </w:p>
      </w:tc>
    </w:tr>
  </w:tbl>
  <w:p w:rsidR="00923F8B" w:rsidRDefault="00923F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1D" w:rsidRDefault="00CA1A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69" w:rsidRDefault="008D5E69">
      <w:pPr>
        <w:spacing w:after="0" w:line="240" w:lineRule="auto"/>
      </w:pPr>
      <w:r>
        <w:separator/>
      </w:r>
    </w:p>
  </w:footnote>
  <w:footnote w:type="continuationSeparator" w:id="0">
    <w:p w:rsidR="008D5E69" w:rsidRDefault="008D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1D" w:rsidRDefault="00CA1A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44"/>
      <w:gridCol w:w="7941"/>
    </w:tblGrid>
    <w:tr w:rsidR="00923F8B" w:rsidTr="00923F8B">
      <w:trPr>
        <w:trHeight w:val="497"/>
      </w:trPr>
      <w:tc>
        <w:tcPr>
          <w:tcW w:w="25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23F8B" w:rsidRDefault="00CA1A1D" w:rsidP="00923F8B">
          <w:pPr>
            <w:pStyle w:val="a3"/>
            <w:jc w:val="center"/>
            <w:rPr>
              <w:rFonts w:ascii="Calibri" w:hAnsi="Calibri"/>
              <w:color w:val="auto"/>
            </w:rPr>
          </w:pPr>
          <w:r>
            <w:rPr>
              <w:b/>
              <w:bCs/>
              <w:i/>
              <w:iCs/>
              <w:noProof/>
              <w:color w:val="FF0000"/>
              <w:sz w:val="24"/>
              <w:szCs w:val="24"/>
            </w:rPr>
            <w:drawing>
              <wp:inline distT="0" distB="0" distL="0" distR="0">
                <wp:extent cx="1333500" cy="600075"/>
                <wp:effectExtent l="0" t="0" r="0" b="9525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1A1D" w:rsidRDefault="00923F8B" w:rsidP="00CA1A1D">
          <w:pPr>
            <w:pStyle w:val="Default"/>
            <w:jc w:val="center"/>
            <w:rPr>
              <w:rFonts w:ascii="Calibri" w:hAnsi="Calibri"/>
              <w:b/>
              <w:bCs/>
              <w:szCs w:val="28"/>
            </w:rPr>
          </w:pPr>
          <w:r>
            <w:rPr>
              <w:rFonts w:ascii="Calibri" w:hAnsi="Calibri"/>
              <w:b/>
              <w:color w:val="auto"/>
              <w:spacing w:val="14"/>
              <w:szCs w:val="28"/>
            </w:rPr>
            <w:t xml:space="preserve">Инвойс для отправок от физического лица </w:t>
          </w:r>
          <w:r>
            <w:rPr>
              <w:rFonts w:ascii="Calibri" w:hAnsi="Calibri"/>
              <w:b/>
              <w:bCs/>
              <w:szCs w:val="28"/>
            </w:rPr>
            <w:t xml:space="preserve">компании </w:t>
          </w:r>
        </w:p>
        <w:p w:rsidR="00923F8B" w:rsidRDefault="00CA1A1D" w:rsidP="00CA1A1D">
          <w:pPr>
            <w:pStyle w:val="Default"/>
            <w:jc w:val="center"/>
            <w:rPr>
              <w:rFonts w:ascii="Calibri" w:hAnsi="Calibri"/>
              <w:szCs w:val="28"/>
            </w:rPr>
          </w:pPr>
          <w:r>
            <w:rPr>
              <w:rFonts w:ascii="Calibri" w:hAnsi="Calibri"/>
              <w:b/>
              <w:bCs/>
              <w:szCs w:val="28"/>
              <w:lang w:val="en-US"/>
            </w:rPr>
            <w:t xml:space="preserve">TOO Avis Logistics </w:t>
          </w:r>
          <w:r w:rsidR="00923F8B">
            <w:rPr>
              <w:rFonts w:ascii="Calibri" w:hAnsi="Calibri"/>
              <w:b/>
              <w:bCs/>
              <w:szCs w:val="28"/>
            </w:rPr>
            <w:t xml:space="preserve"> </w:t>
          </w:r>
        </w:p>
      </w:tc>
    </w:tr>
  </w:tbl>
  <w:p w:rsidR="00AA2786" w:rsidRDefault="00AA2786">
    <w:pPr>
      <w:pStyle w:val="a3"/>
    </w:pPr>
  </w:p>
  <w:p w:rsidR="00AA2786" w:rsidRDefault="00AA27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1D" w:rsidRDefault="00CA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51FE"/>
    <w:multiLevelType w:val="hybridMultilevel"/>
    <w:tmpl w:val="793C8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65967"/>
    <w:multiLevelType w:val="hybridMultilevel"/>
    <w:tmpl w:val="074644E8"/>
    <w:lvl w:ilvl="0" w:tplc="D31C5BF2">
      <w:start w:val="1"/>
      <w:numFmt w:val="bullet"/>
      <w:lvlText w:val=""/>
      <w:lvlJc w:val="left"/>
      <w:pPr>
        <w:ind w:left="1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542738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0A158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838FA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83146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4D44C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4D352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411FE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29B16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DB"/>
    <w:rsid w:val="000159E7"/>
    <w:rsid w:val="000612DC"/>
    <w:rsid w:val="000D2ECA"/>
    <w:rsid w:val="001308EB"/>
    <w:rsid w:val="001843F2"/>
    <w:rsid w:val="002211DB"/>
    <w:rsid w:val="002752C2"/>
    <w:rsid w:val="002B14CD"/>
    <w:rsid w:val="002D299C"/>
    <w:rsid w:val="002D7315"/>
    <w:rsid w:val="003F7579"/>
    <w:rsid w:val="0045359D"/>
    <w:rsid w:val="00601727"/>
    <w:rsid w:val="00614026"/>
    <w:rsid w:val="006442D6"/>
    <w:rsid w:val="00670151"/>
    <w:rsid w:val="0069589B"/>
    <w:rsid w:val="0075367E"/>
    <w:rsid w:val="007F2ED9"/>
    <w:rsid w:val="00831F1B"/>
    <w:rsid w:val="00876E3F"/>
    <w:rsid w:val="008D5E69"/>
    <w:rsid w:val="00923F8B"/>
    <w:rsid w:val="00936325"/>
    <w:rsid w:val="009B2C5A"/>
    <w:rsid w:val="009C4CDF"/>
    <w:rsid w:val="00A57936"/>
    <w:rsid w:val="00AA2786"/>
    <w:rsid w:val="00B3065D"/>
    <w:rsid w:val="00C87470"/>
    <w:rsid w:val="00CA1A1D"/>
    <w:rsid w:val="00CB08AC"/>
    <w:rsid w:val="00D20D8A"/>
    <w:rsid w:val="00DC6CC7"/>
    <w:rsid w:val="00DF40DD"/>
    <w:rsid w:val="00E241AD"/>
    <w:rsid w:val="00ED0E53"/>
    <w:rsid w:val="00F076A3"/>
    <w:rsid w:val="00FB12E5"/>
    <w:rsid w:val="00FD41E5"/>
    <w:rsid w:val="00F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C32AE"/>
  <w15:docId w15:val="{C51CA719-A004-437E-AC92-317234D0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3" w:line="269" w:lineRule="auto"/>
      <w:ind w:left="11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A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786"/>
    <w:rPr>
      <w:rFonts w:ascii="Times New Roman" w:eastAsia="Times New Roman" w:hAnsi="Times New Roman" w:cs="Times New Roman"/>
      <w:color w:val="000000"/>
    </w:rPr>
  </w:style>
  <w:style w:type="table" w:styleId="a5">
    <w:name w:val="Table Grid"/>
    <w:basedOn w:val="a1"/>
    <w:uiPriority w:val="39"/>
    <w:rsid w:val="00AA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7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F1B"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F076A3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9">
    <w:name w:val="footer"/>
    <w:basedOn w:val="a"/>
    <w:link w:val="aa"/>
    <w:uiPriority w:val="99"/>
    <w:unhideWhenUsed/>
    <w:rsid w:val="00923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3F8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EFFA.00B1248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EFFA.00B1248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</dc:creator>
  <cp:lastModifiedBy>Хуршед</cp:lastModifiedBy>
  <cp:revision>2</cp:revision>
  <dcterms:created xsi:type="dcterms:W3CDTF">2021-01-21T09:07:00Z</dcterms:created>
  <dcterms:modified xsi:type="dcterms:W3CDTF">2021-01-21T09:07:00Z</dcterms:modified>
</cp:coreProperties>
</file>